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8301D5" w:rsidP="5F6F7F0A" w:rsidRDefault="00D92D81" w14:paraId="29D6B04F" wp14:textId="77777777">
      <w:pPr>
        <w:pStyle w:val="Title"/>
        <w:tabs>
          <w:tab w:val="left" w:pos="7965"/>
        </w:tabs>
        <w:jc w:val="left"/>
        <w:rPr>
          <w:rFonts w:ascii="Arial" w:hAnsi="Arial" w:eastAsia="Arial" w:cs="Arial"/>
          <w:sz w:val="24"/>
          <w:szCs w:val="24"/>
        </w:rPr>
      </w:pPr>
      <w:r w:rsidRPr="5F6F7F0A" w:rsidR="00D92D81">
        <w:rPr>
          <w:rFonts w:ascii="Tahoma" w:hAnsi="Tahoma" w:cs="Tahoma"/>
          <w:sz w:val="22"/>
          <w:szCs w:val="22"/>
        </w:rPr>
        <w:t xml:space="preserve"> </w:t>
      </w:r>
    </w:p>
    <w:p xmlns:wp14="http://schemas.microsoft.com/office/word/2010/wordml" w:rsidR="008301D5" w:rsidP="5F6F7F0A" w:rsidRDefault="00627F7F" w14:paraId="06B02A69" wp14:textId="77777777">
      <w:pPr>
        <w:pStyle w:val="Title"/>
        <w:tabs>
          <w:tab w:val="left" w:pos="7965"/>
        </w:tabs>
        <w:rPr>
          <w:rFonts w:ascii="Arial" w:hAnsi="Arial" w:eastAsia="Arial" w:cs="Arial"/>
          <w:sz w:val="24"/>
          <w:szCs w:val="24"/>
        </w:rPr>
      </w:pPr>
      <w:r w:rsidRPr="5F6F7F0A" w:rsidR="00627F7F">
        <w:rPr>
          <w:rFonts w:ascii="Arial" w:hAnsi="Arial" w:eastAsia="Arial" w:cs="Arial"/>
          <w:sz w:val="24"/>
          <w:szCs w:val="24"/>
        </w:rPr>
        <w:t>EAST RENFREWSHIRE CARERS CENTRE</w:t>
      </w:r>
    </w:p>
    <w:p xmlns:wp14="http://schemas.microsoft.com/office/word/2010/wordml" w:rsidR="00E8038F" w:rsidP="5F6F7F0A" w:rsidRDefault="00627F7F" w14:paraId="6AC46F02" wp14:textId="482FEE77">
      <w:pPr>
        <w:pStyle w:val="Title"/>
        <w:tabs>
          <w:tab w:val="left" w:pos="7965"/>
        </w:tabs>
        <w:rPr>
          <w:rFonts w:ascii="Arial" w:hAnsi="Arial" w:eastAsia="Arial" w:cs="Arial"/>
          <w:sz w:val="24"/>
          <w:szCs w:val="24"/>
        </w:rPr>
      </w:pPr>
      <w:r w:rsidRPr="5F6F7F0A" w:rsidR="00627F7F">
        <w:rPr>
          <w:rFonts w:ascii="Arial" w:hAnsi="Arial" w:eastAsia="Arial" w:cs="Arial"/>
          <w:sz w:val="24"/>
          <w:szCs w:val="24"/>
        </w:rPr>
        <w:t>YOUNG CARERS</w:t>
      </w:r>
      <w:r w:rsidRPr="5F6F7F0A" w:rsidR="3A7F192F">
        <w:rPr>
          <w:rFonts w:ascii="Arial" w:hAnsi="Arial" w:eastAsia="Arial" w:cs="Arial"/>
          <w:sz w:val="24"/>
          <w:szCs w:val="24"/>
        </w:rPr>
        <w:t>/YOUNG ADULT CARERS</w:t>
      </w:r>
      <w:r w:rsidRPr="5F6F7F0A" w:rsidR="00627F7F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627F7F">
        <w:rPr>
          <w:rFonts w:ascii="Arial" w:hAnsi="Arial" w:eastAsia="Arial" w:cs="Arial"/>
          <w:sz w:val="24"/>
          <w:szCs w:val="24"/>
        </w:rPr>
        <w:t xml:space="preserve">WORKER </w:t>
      </w:r>
    </w:p>
    <w:p xmlns:wp14="http://schemas.microsoft.com/office/word/2010/wordml" w:rsidRPr="00333EEC" w:rsidR="00627F7F" w:rsidP="5F6F7F0A" w:rsidRDefault="00627F7F" w14:paraId="0FF2D34C" wp14:textId="77777777">
      <w:pPr>
        <w:pStyle w:val="Title"/>
        <w:tabs>
          <w:tab w:val="left" w:pos="7965"/>
        </w:tabs>
        <w:rPr>
          <w:rFonts w:ascii="Arial" w:hAnsi="Arial" w:eastAsia="Arial" w:cs="Arial"/>
          <w:sz w:val="24"/>
          <w:szCs w:val="24"/>
        </w:rPr>
      </w:pPr>
      <w:r w:rsidRPr="5F6F7F0A" w:rsidR="00627F7F">
        <w:rPr>
          <w:rFonts w:ascii="Arial" w:hAnsi="Arial" w:eastAsia="Arial" w:cs="Arial"/>
          <w:sz w:val="24"/>
          <w:szCs w:val="24"/>
        </w:rPr>
        <w:t>JOB DESCRIPTION</w:t>
      </w:r>
    </w:p>
    <w:p w:rsidR="5F6F7F0A" w:rsidP="5F6F7F0A" w:rsidRDefault="5F6F7F0A" w14:paraId="412FD51B" w14:textId="7DE4346E">
      <w:pPr>
        <w:pStyle w:val="Title"/>
        <w:tabs>
          <w:tab w:val="left" w:leader="none" w:pos="7965"/>
        </w:tabs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627F7F" w:rsidP="5F6F7F0A" w:rsidRDefault="002C0415" w14:paraId="58309A03" wp14:textId="5081A56C">
      <w:pPr>
        <w:pStyle w:val="Normal"/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  <w:r w:rsidRPr="5F6F7F0A" w:rsidR="002C0415">
        <w:rPr>
          <w:rFonts w:ascii="Arial" w:hAnsi="Arial" w:eastAsia="Arial" w:cs="Arial"/>
          <w:sz w:val="24"/>
          <w:szCs w:val="24"/>
        </w:rPr>
        <w:t xml:space="preserve">Funded by </w:t>
      </w:r>
      <w:r w:rsidRPr="5F6F7F0A" w:rsidR="5AA304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National Lottery Community Fund</w:t>
      </w:r>
      <w:r w:rsidRPr="5F6F7F0A" w:rsidR="002C0415">
        <w:rPr>
          <w:rFonts w:ascii="Arial" w:hAnsi="Arial" w:eastAsia="Arial" w:cs="Arial"/>
          <w:sz w:val="24"/>
          <w:szCs w:val="24"/>
        </w:rPr>
        <w:t xml:space="preserve"> </w:t>
      </w:r>
      <w:r w:rsidRPr="5F6F7F0A" w:rsidR="5028331C">
        <w:rPr>
          <w:rFonts w:ascii="Arial" w:hAnsi="Arial" w:eastAsia="Arial" w:cs="Arial"/>
          <w:sz w:val="24"/>
          <w:szCs w:val="24"/>
        </w:rPr>
        <w:t>Ju</w:t>
      </w:r>
      <w:r w:rsidRPr="5F6F7F0A" w:rsidR="03612AD0">
        <w:rPr>
          <w:rFonts w:ascii="Arial" w:hAnsi="Arial" w:eastAsia="Arial" w:cs="Arial"/>
          <w:sz w:val="24"/>
          <w:szCs w:val="24"/>
        </w:rPr>
        <w:t>ly</w:t>
      </w:r>
      <w:r w:rsidRPr="5F6F7F0A" w:rsidR="00F739CF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2C0415">
        <w:rPr>
          <w:rFonts w:ascii="Arial" w:hAnsi="Arial" w:eastAsia="Arial" w:cs="Arial"/>
          <w:sz w:val="24"/>
          <w:szCs w:val="24"/>
        </w:rPr>
        <w:t>202</w:t>
      </w:r>
      <w:r w:rsidRPr="5F6F7F0A" w:rsidR="2C78FA93">
        <w:rPr>
          <w:rFonts w:ascii="Arial" w:hAnsi="Arial" w:eastAsia="Arial" w:cs="Arial"/>
          <w:sz w:val="24"/>
          <w:szCs w:val="24"/>
        </w:rPr>
        <w:t>6</w:t>
      </w:r>
    </w:p>
    <w:p xmlns:wp14="http://schemas.microsoft.com/office/word/2010/wordml" w:rsidR="00627F7F" w:rsidP="5F6F7F0A" w:rsidRDefault="00627F7F" w14:paraId="672A6659" wp14:textId="77777777">
      <w:pPr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92D81" w:rsidP="5F6F7F0A" w:rsidRDefault="00E34D5F" w14:paraId="317661AF" wp14:textId="77777777">
      <w:pPr>
        <w:spacing w:line="360" w:lineRule="auto"/>
        <w:rPr>
          <w:rFonts w:ascii="Arial" w:hAnsi="Arial" w:eastAsia="Arial" w:cs="Arial"/>
          <w:sz w:val="24"/>
          <w:szCs w:val="24"/>
        </w:rPr>
      </w:pPr>
      <w:r w:rsidRPr="5F6F7F0A" w:rsidR="00E34D5F">
        <w:rPr>
          <w:rFonts w:ascii="Arial" w:hAnsi="Arial" w:eastAsia="Arial" w:cs="Arial"/>
          <w:sz w:val="24"/>
          <w:szCs w:val="24"/>
        </w:rPr>
        <w:t>Title:</w:t>
      </w:r>
      <w:r>
        <w:tab/>
      </w:r>
      <w:r>
        <w:tab/>
      </w:r>
      <w:r w:rsidRPr="5F6F7F0A" w:rsidR="00E34D5F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>
        <w:tab/>
      </w:r>
      <w:r w:rsidRPr="5F6F7F0A" w:rsidR="001A4B46">
        <w:rPr>
          <w:rFonts w:ascii="Arial" w:hAnsi="Arial" w:eastAsia="Arial" w:cs="Arial"/>
          <w:sz w:val="24"/>
          <w:szCs w:val="24"/>
        </w:rPr>
        <w:t xml:space="preserve">Young </w:t>
      </w:r>
      <w:r w:rsidRPr="5F6F7F0A" w:rsidR="00E8631E">
        <w:rPr>
          <w:rFonts w:ascii="Arial" w:hAnsi="Arial" w:eastAsia="Arial" w:cs="Arial"/>
          <w:sz w:val="24"/>
          <w:szCs w:val="24"/>
        </w:rPr>
        <w:t>Carer</w:t>
      </w:r>
      <w:r w:rsidRPr="5F6F7F0A" w:rsidR="00627F7F">
        <w:rPr>
          <w:rFonts w:ascii="Arial" w:hAnsi="Arial" w:eastAsia="Arial" w:cs="Arial"/>
          <w:sz w:val="24"/>
          <w:szCs w:val="24"/>
        </w:rPr>
        <w:t>s Support Worker</w:t>
      </w:r>
      <w:r w:rsidRPr="5F6F7F0A" w:rsidR="002C0415">
        <w:rPr>
          <w:rFonts w:ascii="Arial" w:hAnsi="Arial" w:eastAsia="Arial" w:cs="Arial"/>
          <w:sz w:val="24"/>
          <w:szCs w:val="24"/>
        </w:rPr>
        <w:t xml:space="preserve"> (full time 35 hours) </w:t>
      </w:r>
    </w:p>
    <w:p xmlns:wp14="http://schemas.microsoft.com/office/word/2010/wordml" w:rsidRPr="00333EEC" w:rsidR="00D92D81" w:rsidP="5F6F7F0A" w:rsidRDefault="00D92D81" w14:paraId="4294A2AA" wp14:textId="77777777">
      <w:pPr>
        <w:spacing w:line="36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5F6F7F0A" w:rsidR="00D92D81">
        <w:rPr>
          <w:rFonts w:ascii="Arial" w:hAnsi="Arial" w:eastAsia="Arial" w:cs="Arial"/>
          <w:sz w:val="24"/>
          <w:szCs w:val="24"/>
        </w:rPr>
        <w:t>Res</w:t>
      </w:r>
      <w:r w:rsidRPr="5F6F7F0A" w:rsidR="00E34D5F">
        <w:rPr>
          <w:rFonts w:ascii="Arial" w:hAnsi="Arial" w:eastAsia="Arial" w:cs="Arial"/>
          <w:sz w:val="24"/>
          <w:szCs w:val="24"/>
        </w:rPr>
        <w:t>ponsible to:</w:t>
      </w:r>
      <w:r>
        <w:tab/>
      </w:r>
      <w:r w:rsidRPr="5F6F7F0A" w:rsidR="00D64BDB">
        <w:rPr>
          <w:rFonts w:ascii="Arial" w:hAnsi="Arial" w:eastAsia="Arial" w:cs="Arial"/>
          <w:sz w:val="24"/>
          <w:szCs w:val="24"/>
        </w:rPr>
        <w:t>Centre Manager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</w:t>
      </w:r>
      <w:r>
        <w:tab/>
      </w:r>
      <w:r>
        <w:tab/>
      </w:r>
    </w:p>
    <w:p xmlns:wp14="http://schemas.microsoft.com/office/word/2010/wordml" w:rsidRPr="00333EEC" w:rsidR="00D92D81" w:rsidP="5F6F7F0A" w:rsidRDefault="00D92D81" w14:paraId="0A37501D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64BDB" w:rsidP="5F6F7F0A" w:rsidRDefault="00D92D81" w14:paraId="337074AB" wp14:textId="77777777">
      <w:pPr>
        <w:pStyle w:val="BodyText"/>
        <w:rPr>
          <w:rFonts w:ascii="Arial" w:hAnsi="Arial" w:eastAsia="Arial" w:cs="Arial"/>
          <w:sz w:val="24"/>
          <w:szCs w:val="24"/>
          <w:u w:val="single"/>
        </w:rPr>
      </w:pPr>
      <w:r w:rsidRPr="5F6F7F0A" w:rsidR="00D92D81">
        <w:rPr>
          <w:rFonts w:ascii="Arial" w:hAnsi="Arial" w:eastAsia="Arial" w:cs="Arial"/>
          <w:sz w:val="24"/>
          <w:szCs w:val="24"/>
          <w:u w:val="single"/>
        </w:rPr>
        <w:t>M</w:t>
      </w:r>
      <w:r w:rsidRPr="5F6F7F0A" w:rsidR="00E34D5F">
        <w:rPr>
          <w:rFonts w:ascii="Arial" w:hAnsi="Arial" w:eastAsia="Arial" w:cs="Arial"/>
          <w:sz w:val="24"/>
          <w:szCs w:val="24"/>
          <w:u w:val="single"/>
        </w:rPr>
        <w:t>AIN DUTIES</w:t>
      </w:r>
    </w:p>
    <w:p xmlns:wp14="http://schemas.microsoft.com/office/word/2010/wordml" w:rsidRPr="00333EEC" w:rsidR="00E34D5F" w:rsidP="5F6F7F0A" w:rsidRDefault="00E34D5F" w14:paraId="5DAB6C7B" wp14:textId="77777777">
      <w:pPr>
        <w:pStyle w:val="BodyText"/>
        <w:rPr>
          <w:rFonts w:ascii="Arial" w:hAnsi="Arial" w:eastAsia="Arial" w:cs="Arial"/>
          <w:sz w:val="24"/>
          <w:szCs w:val="24"/>
          <w:u w:val="single"/>
        </w:rPr>
      </w:pPr>
    </w:p>
    <w:p xmlns:wp14="http://schemas.microsoft.com/office/word/2010/wordml" w:rsidRPr="00333EEC" w:rsidR="00E34D5F" w:rsidP="5F6F7F0A" w:rsidRDefault="00E34D5F" w14:paraId="3249EF07" wp14:textId="77777777">
      <w:pPr>
        <w:pStyle w:val="BodyText"/>
        <w:rPr>
          <w:rFonts w:ascii="Arial" w:hAnsi="Arial" w:eastAsia="Arial" w:cs="Arial"/>
          <w:b w:val="0"/>
          <w:bCs w:val="0"/>
          <w:sz w:val="24"/>
          <w:szCs w:val="24"/>
        </w:rPr>
      </w:pPr>
      <w:r w:rsidRPr="5F6F7F0A" w:rsidR="00E34D5F">
        <w:rPr>
          <w:rFonts w:ascii="Arial" w:hAnsi="Arial" w:eastAsia="Arial" w:cs="Arial"/>
          <w:b w:val="0"/>
          <w:bCs w:val="0"/>
          <w:sz w:val="24"/>
          <w:szCs w:val="24"/>
        </w:rPr>
        <w:t>As an organisation we are committed to working strategically with key organisations in East Renfrewshire with a view to providing extensive and varied services for</w:t>
      </w:r>
      <w:r w:rsidRPr="5F6F7F0A" w:rsidR="00A6435C">
        <w:rPr>
          <w:rFonts w:ascii="Arial" w:hAnsi="Arial" w:eastAsia="Arial" w:cs="Arial"/>
          <w:b w:val="0"/>
          <w:bCs w:val="0"/>
          <w:sz w:val="24"/>
          <w:szCs w:val="24"/>
        </w:rPr>
        <w:t xml:space="preserve"> adult and young</w:t>
      </w:r>
      <w:r w:rsidRPr="5F6F7F0A" w:rsidR="00E34D5F">
        <w:rPr>
          <w:rFonts w:ascii="Arial" w:hAnsi="Arial" w:eastAsia="Arial" w:cs="Arial"/>
          <w:b w:val="0"/>
          <w:bCs w:val="0"/>
          <w:sz w:val="24"/>
          <w:szCs w:val="24"/>
        </w:rPr>
        <w:t xml:space="preserve"> carers.  In conjunction with the board of Directors and the Centre Manager the </w:t>
      </w:r>
      <w:r w:rsidRPr="5F6F7F0A" w:rsidR="001A4B46">
        <w:rPr>
          <w:rFonts w:ascii="Arial" w:hAnsi="Arial" w:eastAsia="Arial" w:cs="Arial"/>
          <w:b w:val="0"/>
          <w:bCs w:val="0"/>
          <w:sz w:val="24"/>
          <w:szCs w:val="24"/>
        </w:rPr>
        <w:t xml:space="preserve">Young </w:t>
      </w:r>
      <w:r w:rsidRPr="5F6F7F0A" w:rsidR="00E34D5F">
        <w:rPr>
          <w:rFonts w:ascii="Arial" w:hAnsi="Arial" w:eastAsia="Arial" w:cs="Arial"/>
          <w:b w:val="0"/>
          <w:bCs w:val="0"/>
          <w:sz w:val="24"/>
          <w:szCs w:val="24"/>
        </w:rPr>
        <w:t>Care</w:t>
      </w:r>
      <w:r w:rsidRPr="5F6F7F0A" w:rsidR="00627F7F">
        <w:rPr>
          <w:rFonts w:ascii="Arial" w:hAnsi="Arial" w:eastAsia="Arial" w:cs="Arial"/>
          <w:b w:val="0"/>
          <w:bCs w:val="0"/>
          <w:sz w:val="24"/>
          <w:szCs w:val="24"/>
        </w:rPr>
        <w:t xml:space="preserve">rs </w:t>
      </w:r>
      <w:r w:rsidRPr="5F6F7F0A" w:rsidR="00E34D5F">
        <w:rPr>
          <w:rFonts w:ascii="Arial" w:hAnsi="Arial" w:eastAsia="Arial" w:cs="Arial"/>
          <w:b w:val="0"/>
          <w:bCs w:val="0"/>
          <w:sz w:val="24"/>
          <w:szCs w:val="24"/>
        </w:rPr>
        <w:t>Support Worker will</w:t>
      </w:r>
      <w:r w:rsidRPr="5F6F7F0A" w:rsidR="002E3C2A">
        <w:rPr>
          <w:rFonts w:ascii="Arial" w:hAnsi="Arial" w:eastAsia="Arial" w:cs="Arial"/>
          <w:b w:val="0"/>
          <w:bCs w:val="0"/>
          <w:sz w:val="24"/>
          <w:szCs w:val="24"/>
        </w:rPr>
        <w:t>:</w:t>
      </w:r>
      <w:r w:rsidRPr="5F6F7F0A" w:rsidR="00E34D5F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RPr="00333EEC" w:rsidR="00E34D5F" w:rsidP="5F6F7F0A" w:rsidRDefault="00E34D5F" w14:paraId="02EB378F" wp14:textId="77777777">
      <w:pPr>
        <w:pStyle w:val="BodyText"/>
        <w:rPr>
          <w:rFonts w:ascii="Arial" w:hAnsi="Arial" w:eastAsia="Arial" w:cs="Arial"/>
          <w:b w:val="0"/>
          <w:bCs w:val="0"/>
          <w:sz w:val="24"/>
          <w:szCs w:val="24"/>
        </w:rPr>
      </w:pPr>
    </w:p>
    <w:p xmlns:wp14="http://schemas.microsoft.com/office/word/2010/wordml" w:rsidRPr="00333EEC" w:rsidR="00E34D5F" w:rsidP="5F6F7F0A" w:rsidRDefault="00FF107B" w14:paraId="56EB576F" wp14:textId="77777777">
      <w:pPr>
        <w:pStyle w:val="BodyText"/>
        <w:rPr>
          <w:rFonts w:ascii="Arial" w:hAnsi="Arial" w:eastAsia="Arial" w:cs="Arial"/>
          <w:sz w:val="24"/>
          <w:szCs w:val="24"/>
        </w:rPr>
      </w:pPr>
      <w:r w:rsidRPr="5F6F7F0A" w:rsidR="00FF107B">
        <w:rPr>
          <w:rFonts w:ascii="Arial" w:hAnsi="Arial" w:eastAsia="Arial" w:cs="Arial"/>
          <w:sz w:val="24"/>
          <w:szCs w:val="24"/>
        </w:rPr>
        <w:t>AIMS</w:t>
      </w:r>
    </w:p>
    <w:p xmlns:wp14="http://schemas.microsoft.com/office/word/2010/wordml" w:rsidRPr="00333EEC" w:rsidR="00891919" w:rsidP="5F6F7F0A" w:rsidRDefault="00891919" w14:paraId="6A05A809" wp14:textId="77777777">
      <w:pPr>
        <w:pStyle w:val="BodyText"/>
        <w:rPr>
          <w:rFonts w:ascii="Arial" w:hAnsi="Arial" w:eastAsia="Arial" w:cs="Arial"/>
          <w:b w:val="0"/>
          <w:bCs w:val="0"/>
          <w:sz w:val="24"/>
          <w:szCs w:val="24"/>
        </w:rPr>
      </w:pPr>
    </w:p>
    <w:p xmlns:wp14="http://schemas.microsoft.com/office/word/2010/wordml" w:rsidRPr="00333EEC" w:rsidR="009335B8" w:rsidP="5F6F7F0A" w:rsidRDefault="00FF107B" w14:paraId="6C173F19" wp14:textId="77777777">
      <w:pPr>
        <w:pStyle w:val="BodyText"/>
        <w:numPr>
          <w:ilvl w:val="0"/>
          <w:numId w:val="17"/>
        </w:numPr>
        <w:rPr>
          <w:rFonts w:ascii="Arial" w:hAnsi="Arial" w:eastAsia="Arial" w:cs="Arial"/>
          <w:b w:val="0"/>
          <w:bCs w:val="0"/>
          <w:sz w:val="24"/>
          <w:szCs w:val="24"/>
        </w:rPr>
      </w:pPr>
      <w:r w:rsidRPr="5F6F7F0A" w:rsidR="00FF107B">
        <w:rPr>
          <w:rFonts w:ascii="Arial" w:hAnsi="Arial" w:eastAsia="Arial" w:cs="Arial"/>
          <w:b w:val="0"/>
          <w:bCs w:val="0"/>
          <w:sz w:val="24"/>
          <w:szCs w:val="24"/>
        </w:rPr>
        <w:t>P</w:t>
      </w:r>
      <w:r w:rsidRPr="5F6F7F0A" w:rsidR="00D64BDB">
        <w:rPr>
          <w:rFonts w:ascii="Arial" w:hAnsi="Arial" w:eastAsia="Arial" w:cs="Arial"/>
          <w:b w:val="0"/>
          <w:bCs w:val="0"/>
          <w:sz w:val="24"/>
          <w:szCs w:val="24"/>
        </w:rPr>
        <w:t xml:space="preserve">rovide high quality information, advice and support to </w:t>
      </w:r>
      <w:r w:rsidRPr="5F6F7F0A" w:rsidR="001A4B46">
        <w:rPr>
          <w:rFonts w:ascii="Arial" w:hAnsi="Arial" w:eastAsia="Arial" w:cs="Arial"/>
          <w:b w:val="0"/>
          <w:bCs w:val="0"/>
          <w:sz w:val="24"/>
          <w:szCs w:val="24"/>
        </w:rPr>
        <w:t xml:space="preserve">young </w:t>
      </w:r>
      <w:r w:rsidRPr="5F6F7F0A" w:rsidR="00AC0A0B">
        <w:rPr>
          <w:rFonts w:ascii="Arial" w:hAnsi="Arial" w:eastAsia="Arial" w:cs="Arial"/>
          <w:b w:val="0"/>
          <w:bCs w:val="0"/>
          <w:sz w:val="24"/>
          <w:szCs w:val="24"/>
        </w:rPr>
        <w:t>carers in</w:t>
      </w:r>
      <w:r w:rsidRPr="5F6F7F0A" w:rsidR="00FF107B">
        <w:rPr>
          <w:rFonts w:ascii="Arial" w:hAnsi="Arial" w:eastAsia="Arial" w:cs="Arial"/>
          <w:b w:val="0"/>
          <w:bCs w:val="0"/>
          <w:sz w:val="24"/>
          <w:szCs w:val="24"/>
        </w:rPr>
        <w:t xml:space="preserve"> East Renfrewshire. </w:t>
      </w:r>
    </w:p>
    <w:p xmlns:wp14="http://schemas.microsoft.com/office/word/2010/wordml" w:rsidRPr="00333EEC" w:rsidR="00FF107B" w:rsidP="5F6F7F0A" w:rsidRDefault="00FF107B" w14:paraId="5A39BBE3" wp14:textId="77777777">
      <w:pPr>
        <w:pStyle w:val="BodyText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</w:p>
    <w:p xmlns:wp14="http://schemas.microsoft.com/office/word/2010/wordml" w:rsidRPr="00333EEC" w:rsidR="00D92D81" w:rsidP="5F6F7F0A" w:rsidRDefault="00FF107B" w14:paraId="7516EC5B" wp14:textId="398D43B5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FF107B">
        <w:rPr>
          <w:rFonts w:ascii="Arial" w:hAnsi="Arial" w:eastAsia="Arial" w:cs="Arial"/>
          <w:sz w:val="24"/>
          <w:szCs w:val="24"/>
        </w:rPr>
        <w:t>W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ork as part of the 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Carers </w:t>
      </w:r>
      <w:r w:rsidRPr="5F6F7F0A" w:rsidR="00AC0A0B">
        <w:rPr>
          <w:rFonts w:ascii="Arial" w:hAnsi="Arial" w:eastAsia="Arial" w:cs="Arial"/>
          <w:sz w:val="24"/>
          <w:szCs w:val="24"/>
        </w:rPr>
        <w:t>Centre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AC0A0B">
        <w:rPr>
          <w:rFonts w:ascii="Arial" w:hAnsi="Arial" w:eastAsia="Arial" w:cs="Arial"/>
          <w:sz w:val="24"/>
          <w:szCs w:val="24"/>
        </w:rPr>
        <w:t>t</w:t>
      </w:r>
      <w:r w:rsidRPr="5F6F7F0A" w:rsidR="00D92D81">
        <w:rPr>
          <w:rFonts w:ascii="Arial" w:hAnsi="Arial" w:eastAsia="Arial" w:cs="Arial"/>
          <w:sz w:val="24"/>
          <w:szCs w:val="24"/>
        </w:rPr>
        <w:t>eam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 supporting </w:t>
      </w:r>
      <w:r w:rsidRPr="5F6F7F0A" w:rsidR="00FF107B">
        <w:rPr>
          <w:rFonts w:ascii="Arial" w:hAnsi="Arial" w:eastAsia="Arial" w:cs="Arial"/>
          <w:sz w:val="24"/>
          <w:szCs w:val="24"/>
        </w:rPr>
        <w:t>young carers</w:t>
      </w:r>
      <w:r w:rsidRPr="5F6F7F0A" w:rsidR="7FDE183A">
        <w:rPr>
          <w:rFonts w:ascii="Arial" w:hAnsi="Arial" w:eastAsia="Arial" w:cs="Arial"/>
          <w:sz w:val="24"/>
          <w:szCs w:val="24"/>
        </w:rPr>
        <w:t xml:space="preserve">/young adult carers </w:t>
      </w:r>
      <w:r w:rsidRPr="5F6F7F0A" w:rsidR="00AC0A0B">
        <w:rPr>
          <w:rFonts w:ascii="Arial" w:hAnsi="Arial" w:eastAsia="Arial" w:cs="Arial"/>
          <w:sz w:val="24"/>
          <w:szCs w:val="24"/>
        </w:rPr>
        <w:t>who are looking after a family member, p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artner or </w:t>
      </w:r>
      <w:r w:rsidRPr="5F6F7F0A" w:rsidR="00AC0A0B">
        <w:rPr>
          <w:rFonts w:ascii="Arial" w:hAnsi="Arial" w:eastAsia="Arial" w:cs="Arial"/>
          <w:sz w:val="24"/>
          <w:szCs w:val="24"/>
        </w:rPr>
        <w:t>f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riend </w:t>
      </w:r>
      <w:r w:rsidRPr="5F6F7F0A" w:rsidR="00AC0A0B">
        <w:rPr>
          <w:rFonts w:ascii="Arial" w:hAnsi="Arial" w:eastAsia="Arial" w:cs="Arial"/>
          <w:sz w:val="24"/>
          <w:szCs w:val="24"/>
        </w:rPr>
        <w:t>with an illness or disability</w:t>
      </w:r>
      <w:r w:rsidRPr="5F6F7F0A" w:rsidR="00FF107B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9335B8" w:rsidP="5F6F7F0A" w:rsidRDefault="009335B8" w14:paraId="41C8F396" wp14:textId="77777777">
      <w:pPr>
        <w:ind w:left="36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92D81" w:rsidP="5F6F7F0A" w:rsidRDefault="00FF107B" w14:paraId="1E136392" wp14:textId="36785878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FF107B">
        <w:rPr>
          <w:rFonts w:ascii="Arial" w:hAnsi="Arial" w:eastAsia="Arial" w:cs="Arial"/>
          <w:sz w:val="24"/>
          <w:szCs w:val="24"/>
        </w:rPr>
        <w:t>E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nable </w:t>
      </w:r>
      <w:r w:rsidRPr="5F6F7F0A" w:rsidR="00FF107B">
        <w:rPr>
          <w:rFonts w:ascii="Arial" w:hAnsi="Arial" w:eastAsia="Arial" w:cs="Arial"/>
          <w:sz w:val="24"/>
          <w:szCs w:val="24"/>
        </w:rPr>
        <w:t>young carers</w:t>
      </w:r>
      <w:r w:rsidRPr="5F6F7F0A" w:rsidR="22E5A4F9">
        <w:rPr>
          <w:rFonts w:ascii="Arial" w:hAnsi="Arial" w:eastAsia="Arial" w:cs="Arial"/>
          <w:sz w:val="24"/>
          <w:szCs w:val="24"/>
        </w:rPr>
        <w:t>/young adult carers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D92D81">
        <w:rPr>
          <w:rFonts w:ascii="Arial" w:hAnsi="Arial" w:eastAsia="Arial" w:cs="Arial"/>
          <w:sz w:val="24"/>
          <w:szCs w:val="24"/>
        </w:rPr>
        <w:t>to access support services</w:t>
      </w:r>
      <w:r w:rsidRPr="5F6F7F0A" w:rsidR="00FF107B">
        <w:rPr>
          <w:rFonts w:ascii="Arial" w:hAnsi="Arial" w:eastAsia="Arial" w:cs="Arial"/>
          <w:sz w:val="24"/>
          <w:szCs w:val="24"/>
        </w:rPr>
        <w:t xml:space="preserve"> and activities which will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 meet </w:t>
      </w:r>
      <w:r w:rsidRPr="5F6F7F0A" w:rsidR="00FF107B">
        <w:rPr>
          <w:rFonts w:ascii="Arial" w:hAnsi="Arial" w:eastAsia="Arial" w:cs="Arial"/>
          <w:sz w:val="24"/>
          <w:szCs w:val="24"/>
        </w:rPr>
        <w:t>their identified individual</w:t>
      </w:r>
      <w:r w:rsidRPr="5F6F7F0A" w:rsidR="00AC0A0B">
        <w:rPr>
          <w:rFonts w:ascii="Arial" w:hAnsi="Arial" w:eastAsia="Arial" w:cs="Arial"/>
          <w:sz w:val="24"/>
          <w:szCs w:val="24"/>
        </w:rPr>
        <w:t xml:space="preserve"> needs</w:t>
      </w:r>
      <w:r w:rsidRPr="5F6F7F0A" w:rsidR="00FF107B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765780" w:rsidP="5F6F7F0A" w:rsidRDefault="00765780" w14:paraId="72A3D3EC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765780" w:rsidP="5F6F7F0A" w:rsidRDefault="00765780" w14:paraId="6585C11B" wp14:textId="58C3770D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765780">
        <w:rPr>
          <w:rFonts w:ascii="Arial" w:hAnsi="Arial" w:eastAsia="Arial" w:cs="Arial"/>
          <w:sz w:val="24"/>
          <w:szCs w:val="24"/>
        </w:rPr>
        <w:t xml:space="preserve">Raise the profile of </w:t>
      </w:r>
      <w:r w:rsidRPr="5F6F7F0A" w:rsidR="00FF107B">
        <w:rPr>
          <w:rFonts w:ascii="Arial" w:hAnsi="Arial" w:eastAsia="Arial" w:cs="Arial"/>
          <w:sz w:val="24"/>
          <w:szCs w:val="24"/>
        </w:rPr>
        <w:t>young carers</w:t>
      </w:r>
      <w:r w:rsidRPr="5F6F7F0A" w:rsidR="3AA5A728">
        <w:rPr>
          <w:rFonts w:ascii="Arial" w:hAnsi="Arial" w:eastAsia="Arial" w:cs="Arial"/>
          <w:sz w:val="24"/>
          <w:szCs w:val="24"/>
        </w:rPr>
        <w:t>/young adult carers</w:t>
      </w:r>
      <w:r w:rsidRPr="5F6F7F0A" w:rsidR="00765780">
        <w:rPr>
          <w:rFonts w:ascii="Arial" w:hAnsi="Arial" w:eastAsia="Arial" w:cs="Arial"/>
          <w:sz w:val="24"/>
          <w:szCs w:val="24"/>
        </w:rPr>
        <w:t>, raising awareness of the</w:t>
      </w:r>
      <w:r w:rsidRPr="5F6F7F0A" w:rsidR="00FF107B">
        <w:rPr>
          <w:rFonts w:ascii="Arial" w:hAnsi="Arial" w:eastAsia="Arial" w:cs="Arial"/>
          <w:sz w:val="24"/>
          <w:szCs w:val="24"/>
        </w:rPr>
        <w:t>ir</w:t>
      </w:r>
      <w:r w:rsidRPr="5F6F7F0A" w:rsidR="00765780">
        <w:rPr>
          <w:rFonts w:ascii="Arial" w:hAnsi="Arial" w:eastAsia="Arial" w:cs="Arial"/>
          <w:sz w:val="24"/>
          <w:szCs w:val="24"/>
        </w:rPr>
        <w:t xml:space="preserve"> needs and issues relating to their caring role</w:t>
      </w:r>
      <w:r w:rsidRPr="5F6F7F0A" w:rsidR="00B55FB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5236FD" w:rsidP="5F6F7F0A" w:rsidRDefault="005236FD" w14:paraId="0D0B940D" wp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5236FD" w:rsidP="5F6F7F0A" w:rsidRDefault="007D7CE6" w14:paraId="33F9C49D" wp14:textId="5D63681B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7D7CE6">
        <w:rPr>
          <w:rFonts w:ascii="Arial" w:hAnsi="Arial" w:eastAsia="Arial" w:cs="Arial"/>
          <w:sz w:val="24"/>
          <w:szCs w:val="24"/>
        </w:rPr>
        <w:t>Support the young carer</w:t>
      </w:r>
      <w:r w:rsidRPr="5F6F7F0A" w:rsidR="7E389DB2">
        <w:rPr>
          <w:rFonts w:ascii="Arial" w:hAnsi="Arial" w:eastAsia="Arial" w:cs="Arial"/>
          <w:sz w:val="24"/>
          <w:szCs w:val="24"/>
        </w:rPr>
        <w:t>/young adult carer</w:t>
      </w:r>
      <w:r w:rsidRPr="5F6F7F0A" w:rsidR="007D7CE6">
        <w:rPr>
          <w:rFonts w:ascii="Arial" w:hAnsi="Arial" w:eastAsia="Arial" w:cs="Arial"/>
          <w:sz w:val="24"/>
          <w:szCs w:val="24"/>
        </w:rPr>
        <w:t xml:space="preserve"> during the transition period between children’s services and adult services</w:t>
      </w:r>
      <w:r w:rsidRPr="5F6F7F0A" w:rsidR="00B55FB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7D7CE6" w:rsidP="5F6F7F0A" w:rsidRDefault="007D7CE6" w14:paraId="0E27B00A" wp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7D7CE6" w:rsidP="5F6F7F0A" w:rsidRDefault="007D7CE6" w14:paraId="06B9358D" wp14:textId="79071F8E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7D7CE6">
        <w:rPr>
          <w:rFonts w:ascii="Arial" w:hAnsi="Arial" w:eastAsia="Arial" w:cs="Arial"/>
          <w:sz w:val="24"/>
          <w:szCs w:val="24"/>
        </w:rPr>
        <w:t xml:space="preserve">Ensure that all policies and actions in relation to Child and Adult </w:t>
      </w:r>
      <w:r w:rsidRPr="5F6F7F0A" w:rsidR="6B4F9B1F">
        <w:rPr>
          <w:rFonts w:ascii="Arial" w:hAnsi="Arial" w:eastAsia="Arial" w:cs="Arial"/>
          <w:sz w:val="24"/>
          <w:szCs w:val="24"/>
        </w:rPr>
        <w:t>P</w:t>
      </w:r>
      <w:r w:rsidRPr="5F6F7F0A" w:rsidR="007D7CE6">
        <w:rPr>
          <w:rFonts w:ascii="Arial" w:hAnsi="Arial" w:eastAsia="Arial" w:cs="Arial"/>
          <w:sz w:val="24"/>
          <w:szCs w:val="24"/>
        </w:rPr>
        <w:t>rotection Services are adhered to.</w:t>
      </w:r>
    </w:p>
    <w:p xmlns:wp14="http://schemas.microsoft.com/office/word/2010/wordml" w:rsidRPr="00333EEC" w:rsidR="009335B8" w:rsidP="5F6F7F0A" w:rsidRDefault="009335B8" w14:paraId="60061E4C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8A6D15" w:rsidP="2D416836" w:rsidRDefault="008A6D15" w14:paraId="3DEEC669" wp14:textId="43B5579F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2D416836" w:rsidR="00AC0A0B">
        <w:rPr>
          <w:rFonts w:ascii="Arial" w:hAnsi="Arial" w:eastAsia="Arial" w:cs="Arial"/>
          <w:sz w:val="24"/>
          <w:szCs w:val="24"/>
        </w:rPr>
        <w:t xml:space="preserve">Promote the work of </w:t>
      </w:r>
      <w:r w:rsidRPr="2D416836" w:rsidR="00FF107B">
        <w:rPr>
          <w:rFonts w:ascii="Arial" w:hAnsi="Arial" w:eastAsia="Arial" w:cs="Arial"/>
          <w:sz w:val="24"/>
          <w:szCs w:val="24"/>
        </w:rPr>
        <w:t>East Renfrewshire</w:t>
      </w:r>
      <w:r w:rsidRPr="2D416836" w:rsidR="00AC0A0B">
        <w:rPr>
          <w:rFonts w:ascii="Arial" w:hAnsi="Arial" w:eastAsia="Arial" w:cs="Arial"/>
          <w:sz w:val="24"/>
          <w:szCs w:val="24"/>
        </w:rPr>
        <w:t xml:space="preserve"> Carers</w:t>
      </w:r>
      <w:r w:rsidRPr="2D416836" w:rsidR="002E3C2A">
        <w:rPr>
          <w:rFonts w:ascii="Arial" w:hAnsi="Arial" w:eastAsia="Arial" w:cs="Arial"/>
          <w:sz w:val="24"/>
          <w:szCs w:val="24"/>
        </w:rPr>
        <w:t>’</w:t>
      </w:r>
      <w:r w:rsidRPr="2D416836" w:rsidR="00AC0A0B">
        <w:rPr>
          <w:rFonts w:ascii="Arial" w:hAnsi="Arial" w:eastAsia="Arial" w:cs="Arial"/>
          <w:sz w:val="24"/>
          <w:szCs w:val="24"/>
        </w:rPr>
        <w:t xml:space="preserve"> Centre</w:t>
      </w:r>
      <w:r w:rsidRPr="2D416836" w:rsidR="007D7CE6">
        <w:rPr>
          <w:rFonts w:ascii="Arial" w:hAnsi="Arial" w:eastAsia="Arial" w:cs="Arial"/>
          <w:sz w:val="24"/>
          <w:szCs w:val="24"/>
        </w:rPr>
        <w:t xml:space="preserve"> and the Young Carers’ Service in particular.</w:t>
      </w:r>
    </w:p>
    <w:p xmlns:wp14="http://schemas.microsoft.com/office/word/2010/wordml" w:rsidRPr="00333EEC" w:rsidR="00D21548" w:rsidP="5F6F7F0A" w:rsidRDefault="00D21548" w14:paraId="3656B9AB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92D81" w:rsidP="5F6F7F0A" w:rsidRDefault="00891919" w14:paraId="7C8FF635" wp14:textId="6709BF0D">
      <w:pPr>
        <w:rPr>
          <w:rFonts w:ascii="Arial" w:hAnsi="Arial" w:eastAsia="Arial" w:cs="Arial"/>
          <w:sz w:val="24"/>
          <w:szCs w:val="24"/>
        </w:rPr>
      </w:pPr>
      <w:r w:rsidRPr="5F6F7F0A" w:rsidR="00891919">
        <w:rPr>
          <w:rFonts w:ascii="Arial" w:hAnsi="Arial" w:eastAsia="Arial" w:cs="Arial"/>
          <w:b w:val="1"/>
          <w:bCs w:val="1"/>
          <w:sz w:val="24"/>
          <w:szCs w:val="24"/>
        </w:rPr>
        <w:t xml:space="preserve">1. </w:t>
      </w:r>
      <w:r w:rsidRPr="5F6F7F0A" w:rsidR="00A21068">
        <w:rPr>
          <w:rFonts w:ascii="Arial" w:hAnsi="Arial" w:eastAsia="Arial" w:cs="Arial"/>
          <w:b w:val="1"/>
          <w:bCs w:val="1"/>
          <w:sz w:val="24"/>
          <w:szCs w:val="24"/>
        </w:rPr>
        <w:t xml:space="preserve">Work with </w:t>
      </w:r>
      <w:r w:rsidRPr="5F6F7F0A" w:rsidR="005236FD">
        <w:rPr>
          <w:rFonts w:ascii="Arial" w:hAnsi="Arial" w:eastAsia="Arial" w:cs="Arial"/>
          <w:b w:val="1"/>
          <w:bCs w:val="1"/>
          <w:sz w:val="24"/>
          <w:szCs w:val="24"/>
        </w:rPr>
        <w:t>Young Carers</w:t>
      </w:r>
      <w:r w:rsidRPr="5F6F7F0A" w:rsidR="274C154F">
        <w:rPr>
          <w:rFonts w:ascii="Arial" w:hAnsi="Arial" w:eastAsia="Arial" w:cs="Arial"/>
          <w:b w:val="1"/>
          <w:bCs w:val="1"/>
          <w:sz w:val="24"/>
          <w:szCs w:val="24"/>
        </w:rPr>
        <w:t>/Young Adult Carers</w:t>
      </w:r>
      <w:r w:rsidRPr="5F6F7F0A" w:rsidR="009335B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333EEC" w:rsidR="00D92D81" w:rsidP="5F6F7F0A" w:rsidRDefault="00D92D81" w14:paraId="45FB0818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624770" w:rsidP="5F6F7F0A" w:rsidRDefault="00624770" w14:paraId="54E9E978" wp14:textId="0FB1D474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624770">
        <w:rPr>
          <w:rFonts w:ascii="Arial" w:hAnsi="Arial" w:eastAsia="Arial" w:cs="Arial"/>
          <w:sz w:val="24"/>
          <w:szCs w:val="24"/>
        </w:rPr>
        <w:t>Provide</w:t>
      </w:r>
      <w:r w:rsidRPr="5F6F7F0A" w:rsidR="00A21068">
        <w:rPr>
          <w:rFonts w:ascii="Arial" w:hAnsi="Arial" w:eastAsia="Arial" w:cs="Arial"/>
          <w:sz w:val="24"/>
          <w:szCs w:val="24"/>
        </w:rPr>
        <w:t xml:space="preserve"> advice, </w:t>
      </w:r>
      <w:r w:rsidRPr="5F6F7F0A" w:rsidR="00A21068">
        <w:rPr>
          <w:rFonts w:ascii="Arial" w:hAnsi="Arial" w:eastAsia="Arial" w:cs="Arial"/>
          <w:sz w:val="24"/>
          <w:szCs w:val="24"/>
        </w:rPr>
        <w:t>information</w:t>
      </w:r>
      <w:r w:rsidRPr="5F6F7F0A" w:rsidR="00A21068">
        <w:rPr>
          <w:rFonts w:ascii="Arial" w:hAnsi="Arial" w:eastAsia="Arial" w:cs="Arial"/>
          <w:sz w:val="24"/>
          <w:szCs w:val="24"/>
        </w:rPr>
        <w:t xml:space="preserve"> and emotional support to individual young carers</w:t>
      </w:r>
      <w:r w:rsidRPr="5F6F7F0A" w:rsidR="6A8F2B16">
        <w:rPr>
          <w:rFonts w:ascii="Arial" w:hAnsi="Arial" w:eastAsia="Arial" w:cs="Arial"/>
          <w:sz w:val="24"/>
          <w:szCs w:val="24"/>
        </w:rPr>
        <w:t>/young adult</w:t>
      </w:r>
      <w:r w:rsidRPr="5F6F7F0A" w:rsidR="6A8F2B16">
        <w:rPr>
          <w:rFonts w:ascii="Arial" w:hAnsi="Arial" w:eastAsia="Arial" w:cs="Arial"/>
          <w:sz w:val="24"/>
          <w:szCs w:val="24"/>
        </w:rPr>
        <w:t xml:space="preserve"> carers</w:t>
      </w:r>
      <w:r w:rsidRPr="5F6F7F0A" w:rsidR="00624770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A21068">
        <w:rPr>
          <w:rFonts w:ascii="Arial" w:hAnsi="Arial" w:eastAsia="Arial" w:cs="Arial"/>
          <w:sz w:val="24"/>
          <w:szCs w:val="24"/>
        </w:rPr>
        <w:t>and faci</w:t>
      </w:r>
      <w:r w:rsidRPr="5F6F7F0A" w:rsidR="00A21068">
        <w:rPr>
          <w:rFonts w:ascii="Arial" w:hAnsi="Arial" w:eastAsia="Arial" w:cs="Arial"/>
          <w:sz w:val="24"/>
          <w:szCs w:val="24"/>
        </w:rPr>
        <w:t xml:space="preserve">litate support groups. </w:t>
      </w:r>
    </w:p>
    <w:p xmlns:wp14="http://schemas.microsoft.com/office/word/2010/wordml" w:rsidRPr="00333EEC" w:rsidR="00A21068" w:rsidP="5F6F7F0A" w:rsidRDefault="00A21068" w14:paraId="049F31CB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21548" w:rsidP="5F6F7F0A" w:rsidRDefault="009335B8" w14:paraId="0CC8F0EF" wp14:textId="5B0F91A9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9335B8">
        <w:rPr>
          <w:rFonts w:ascii="Arial" w:hAnsi="Arial" w:eastAsia="Arial" w:cs="Arial"/>
          <w:sz w:val="24"/>
          <w:szCs w:val="24"/>
        </w:rPr>
        <w:t>P</w:t>
      </w:r>
      <w:r w:rsidRPr="5F6F7F0A" w:rsidR="00A21068">
        <w:rPr>
          <w:rFonts w:ascii="Arial" w:hAnsi="Arial" w:eastAsia="Arial" w:cs="Arial"/>
          <w:sz w:val="24"/>
          <w:szCs w:val="24"/>
        </w:rPr>
        <w:t>rovide assistance to</w:t>
      </w:r>
      <w:r w:rsidRPr="5F6F7F0A" w:rsidR="00A21068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5236FD">
        <w:rPr>
          <w:rFonts w:ascii="Arial" w:hAnsi="Arial" w:eastAsia="Arial" w:cs="Arial"/>
          <w:sz w:val="24"/>
          <w:szCs w:val="24"/>
        </w:rPr>
        <w:t>young carers</w:t>
      </w:r>
      <w:r w:rsidRPr="5F6F7F0A" w:rsidR="30B40A09">
        <w:rPr>
          <w:rFonts w:ascii="Arial" w:hAnsi="Arial" w:eastAsia="Arial" w:cs="Arial"/>
          <w:sz w:val="24"/>
          <w:szCs w:val="24"/>
        </w:rPr>
        <w:t>/young adult carers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 to ensure that any </w:t>
      </w:r>
      <w:r w:rsidRPr="5F6F7F0A" w:rsidR="009335B8">
        <w:rPr>
          <w:rFonts w:ascii="Arial" w:hAnsi="Arial" w:eastAsia="Arial" w:cs="Arial"/>
          <w:sz w:val="24"/>
          <w:szCs w:val="24"/>
        </w:rPr>
        <w:t xml:space="preserve">income </w:t>
      </w:r>
      <w:r w:rsidRPr="5F6F7F0A" w:rsidR="005236FD">
        <w:rPr>
          <w:rFonts w:ascii="Arial" w:hAnsi="Arial" w:eastAsia="Arial" w:cs="Arial"/>
          <w:sz w:val="24"/>
          <w:szCs w:val="24"/>
        </w:rPr>
        <w:t>they or their family are entitled to is fully accessed.</w:t>
      </w:r>
    </w:p>
    <w:p xmlns:wp14="http://schemas.microsoft.com/office/word/2010/wordml" w:rsidRPr="00333EEC" w:rsidR="000266B1" w:rsidP="5F6F7F0A" w:rsidRDefault="000266B1" w14:paraId="53128261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980936" w:rsidP="5F6F7F0A" w:rsidRDefault="001A4B46" w14:paraId="522957B4" wp14:textId="2C0654AE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1A4B46">
        <w:rPr>
          <w:rFonts w:ascii="Arial" w:hAnsi="Arial" w:eastAsia="Arial" w:cs="Arial"/>
          <w:sz w:val="24"/>
          <w:szCs w:val="24"/>
        </w:rPr>
        <w:t>Work with young carers</w:t>
      </w:r>
      <w:r w:rsidRPr="5F6F7F0A" w:rsidR="449F50D2">
        <w:rPr>
          <w:rFonts w:ascii="Arial" w:hAnsi="Arial" w:eastAsia="Arial" w:cs="Arial"/>
          <w:sz w:val="24"/>
          <w:szCs w:val="24"/>
        </w:rPr>
        <w:t>/young adult carers</w:t>
      </w:r>
      <w:r w:rsidRPr="5F6F7F0A" w:rsidR="001A4B46">
        <w:rPr>
          <w:rFonts w:ascii="Arial" w:hAnsi="Arial" w:eastAsia="Arial" w:cs="Arial"/>
          <w:sz w:val="24"/>
          <w:szCs w:val="24"/>
        </w:rPr>
        <w:t xml:space="preserve"> and partner agencies such as Skills Development Scotland, Citizen’s Advice Bureaux, Voluntary Action, Youth Addiction Services to </w:t>
      </w:r>
      <w:r w:rsidRPr="5F6F7F0A" w:rsidR="000266B1">
        <w:rPr>
          <w:rFonts w:ascii="Arial" w:hAnsi="Arial" w:eastAsia="Arial" w:cs="Arial"/>
          <w:sz w:val="24"/>
          <w:szCs w:val="24"/>
        </w:rPr>
        <w:t xml:space="preserve">develop </w:t>
      </w:r>
      <w:r w:rsidRPr="5F6F7F0A" w:rsidR="009724A3">
        <w:rPr>
          <w:rFonts w:ascii="Arial" w:hAnsi="Arial" w:eastAsia="Arial" w:cs="Arial"/>
          <w:sz w:val="24"/>
          <w:szCs w:val="24"/>
        </w:rPr>
        <w:t xml:space="preserve">new services and </w:t>
      </w:r>
      <w:r w:rsidRPr="5F6F7F0A" w:rsidR="000266B1">
        <w:rPr>
          <w:rFonts w:ascii="Arial" w:hAnsi="Arial" w:eastAsia="Arial" w:cs="Arial"/>
          <w:sz w:val="24"/>
          <w:szCs w:val="24"/>
        </w:rPr>
        <w:t xml:space="preserve">support </w:t>
      </w:r>
      <w:r w:rsidRPr="5F6F7F0A" w:rsidR="005236FD">
        <w:rPr>
          <w:rFonts w:ascii="Arial" w:hAnsi="Arial" w:eastAsia="Arial" w:cs="Arial"/>
          <w:sz w:val="24"/>
          <w:szCs w:val="24"/>
        </w:rPr>
        <w:t>services that meet the needs of young carers</w:t>
      </w:r>
      <w:r w:rsidRPr="5F6F7F0A" w:rsidR="46FC10FE">
        <w:rPr>
          <w:rFonts w:ascii="Arial" w:hAnsi="Arial" w:eastAsia="Arial" w:cs="Arial"/>
          <w:sz w:val="24"/>
          <w:szCs w:val="24"/>
        </w:rPr>
        <w:t>/young adult carers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. </w:t>
      </w:r>
    </w:p>
    <w:p xmlns:wp14="http://schemas.microsoft.com/office/word/2010/wordml" w:rsidRPr="00333EEC" w:rsidR="00487AAE" w:rsidP="5F6F7F0A" w:rsidRDefault="00487AAE" w14:paraId="62486C05" wp14:textId="77777777">
      <w:pPr>
        <w:ind w:left="72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9335B8" w:rsidP="5F6F7F0A" w:rsidRDefault="000266B1" w14:paraId="69553159" wp14:textId="6104E0EE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0266B1">
        <w:rPr>
          <w:rFonts w:ascii="Arial" w:hAnsi="Arial" w:eastAsia="Arial" w:cs="Arial"/>
          <w:sz w:val="24"/>
          <w:szCs w:val="24"/>
        </w:rPr>
        <w:t xml:space="preserve">Provide information or signposting </w:t>
      </w:r>
      <w:r w:rsidRPr="5F6F7F0A" w:rsidR="00A21068">
        <w:rPr>
          <w:rFonts w:ascii="Arial" w:hAnsi="Arial" w:eastAsia="Arial" w:cs="Arial"/>
          <w:sz w:val="24"/>
          <w:szCs w:val="24"/>
        </w:rPr>
        <w:t>young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A21068">
        <w:rPr>
          <w:rFonts w:ascii="Arial" w:hAnsi="Arial" w:eastAsia="Arial" w:cs="Arial"/>
          <w:sz w:val="24"/>
          <w:szCs w:val="24"/>
        </w:rPr>
        <w:t>carers</w:t>
      </w:r>
      <w:r w:rsidRPr="5F6F7F0A" w:rsidR="69193B82">
        <w:rPr>
          <w:rFonts w:ascii="Arial" w:hAnsi="Arial" w:eastAsia="Arial" w:cs="Arial"/>
          <w:sz w:val="24"/>
          <w:szCs w:val="24"/>
        </w:rPr>
        <w:t xml:space="preserve">/young adult carers </w:t>
      </w:r>
      <w:r w:rsidRPr="5F6F7F0A" w:rsidR="000266B1">
        <w:rPr>
          <w:rFonts w:ascii="Arial" w:hAnsi="Arial" w:eastAsia="Arial" w:cs="Arial"/>
          <w:sz w:val="24"/>
          <w:szCs w:val="24"/>
        </w:rPr>
        <w:t xml:space="preserve">to relevant </w:t>
      </w:r>
      <w:r w:rsidRPr="5F6F7F0A" w:rsidR="00A21068">
        <w:rPr>
          <w:rFonts w:ascii="Arial" w:hAnsi="Arial" w:eastAsia="Arial" w:cs="Arial"/>
          <w:sz w:val="24"/>
          <w:szCs w:val="24"/>
        </w:rPr>
        <w:t>support agencies</w:t>
      </w:r>
      <w:r w:rsidRPr="5F6F7F0A" w:rsidR="000266B1">
        <w:rPr>
          <w:rFonts w:ascii="Arial" w:hAnsi="Arial" w:eastAsia="Arial" w:cs="Arial"/>
          <w:sz w:val="24"/>
          <w:szCs w:val="24"/>
        </w:rPr>
        <w:t>,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link</w:t>
      </w:r>
      <w:r w:rsidRPr="5F6F7F0A" w:rsidR="000266B1">
        <w:rPr>
          <w:rFonts w:ascii="Arial" w:hAnsi="Arial" w:eastAsia="Arial" w:cs="Arial"/>
          <w:sz w:val="24"/>
          <w:szCs w:val="24"/>
        </w:rPr>
        <w:t>ing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them to available services to meet identified needs</w:t>
      </w:r>
      <w:r w:rsidRPr="5F6F7F0A" w:rsidR="00B55FB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9335B8" w:rsidP="5F6F7F0A" w:rsidRDefault="009335B8" w14:paraId="4101652C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92D81" w:rsidP="5F6F7F0A" w:rsidRDefault="009724A3" w14:paraId="33490892" wp14:textId="68DA8952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9724A3">
        <w:rPr>
          <w:rFonts w:ascii="Arial" w:hAnsi="Arial" w:eastAsia="Arial" w:cs="Arial"/>
          <w:sz w:val="24"/>
          <w:szCs w:val="24"/>
        </w:rPr>
        <w:t>Organise activities which will meet the needs of young carers</w:t>
      </w:r>
      <w:r w:rsidRPr="5F6F7F0A" w:rsidR="667B76DD">
        <w:rPr>
          <w:rFonts w:ascii="Arial" w:hAnsi="Arial" w:eastAsia="Arial" w:cs="Arial"/>
          <w:sz w:val="24"/>
          <w:szCs w:val="24"/>
        </w:rPr>
        <w:t>/young adult carers</w:t>
      </w:r>
      <w:r w:rsidRPr="5F6F7F0A" w:rsidR="009724A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9724A3" w:rsidP="5F6F7F0A" w:rsidRDefault="009724A3" w14:paraId="4B99056E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9724A3" w:rsidP="5F6F7F0A" w:rsidRDefault="009724A3" w14:paraId="17EA9BA9" wp14:textId="3C7D1E8D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9724A3">
        <w:rPr>
          <w:rFonts w:ascii="Arial" w:hAnsi="Arial" w:eastAsia="Arial" w:cs="Arial"/>
          <w:sz w:val="24"/>
          <w:szCs w:val="24"/>
        </w:rPr>
        <w:t>Keep abreast of national and local trends and developments affecting young carers</w:t>
      </w:r>
      <w:r w:rsidRPr="5F6F7F0A" w:rsidR="2EB673EA">
        <w:rPr>
          <w:rFonts w:ascii="Arial" w:hAnsi="Arial" w:eastAsia="Arial" w:cs="Arial"/>
          <w:sz w:val="24"/>
          <w:szCs w:val="24"/>
        </w:rPr>
        <w:t>/young adult carers</w:t>
      </w:r>
      <w:r w:rsidRPr="5F6F7F0A" w:rsidR="009724A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9724A3" w:rsidP="5F6F7F0A" w:rsidRDefault="009724A3" w14:paraId="1299C43A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891919" w:rsidP="5F6F7F0A" w:rsidRDefault="009724A3" w14:paraId="54089F08" wp14:textId="57E05B0D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9724A3">
        <w:rPr>
          <w:rFonts w:ascii="Arial" w:hAnsi="Arial" w:eastAsia="Arial" w:cs="Arial"/>
          <w:sz w:val="24"/>
          <w:szCs w:val="24"/>
        </w:rPr>
        <w:t>Ensure young carers</w:t>
      </w:r>
      <w:r w:rsidRPr="5F6F7F0A" w:rsidR="6C122A7E">
        <w:rPr>
          <w:rFonts w:ascii="Arial" w:hAnsi="Arial" w:eastAsia="Arial" w:cs="Arial"/>
          <w:sz w:val="24"/>
          <w:szCs w:val="24"/>
        </w:rPr>
        <w:t>/young adult carers</w:t>
      </w:r>
      <w:r w:rsidRPr="5F6F7F0A" w:rsidR="009724A3">
        <w:rPr>
          <w:rFonts w:ascii="Arial" w:hAnsi="Arial" w:eastAsia="Arial" w:cs="Arial"/>
          <w:sz w:val="24"/>
          <w:szCs w:val="24"/>
        </w:rPr>
        <w:t xml:space="preserve"> have an opportunity to </w:t>
      </w:r>
      <w:r w:rsidRPr="5F6F7F0A" w:rsidR="009724A3">
        <w:rPr>
          <w:rFonts w:ascii="Arial" w:hAnsi="Arial" w:eastAsia="Arial" w:cs="Arial"/>
          <w:sz w:val="24"/>
          <w:szCs w:val="24"/>
        </w:rPr>
        <w:t>participate</w:t>
      </w:r>
      <w:r w:rsidRPr="5F6F7F0A" w:rsidR="009724A3">
        <w:rPr>
          <w:rFonts w:ascii="Arial" w:hAnsi="Arial" w:eastAsia="Arial" w:cs="Arial"/>
          <w:sz w:val="24"/>
          <w:szCs w:val="24"/>
        </w:rPr>
        <w:t xml:space="preserve"> in the planning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 and evaluation </w:t>
      </w:r>
      <w:r w:rsidRPr="5F6F7F0A" w:rsidR="009724A3">
        <w:rPr>
          <w:rFonts w:ascii="Arial" w:hAnsi="Arial" w:eastAsia="Arial" w:cs="Arial"/>
          <w:sz w:val="24"/>
          <w:szCs w:val="24"/>
        </w:rPr>
        <w:t xml:space="preserve">of services and that feedback is gathered </w:t>
      </w:r>
      <w:r w:rsidRPr="5F6F7F0A" w:rsidR="005236FD">
        <w:rPr>
          <w:rFonts w:ascii="Arial" w:hAnsi="Arial" w:eastAsia="Arial" w:cs="Arial"/>
          <w:sz w:val="24"/>
          <w:szCs w:val="24"/>
        </w:rPr>
        <w:t>regularly</w:t>
      </w:r>
      <w:r w:rsidRPr="5F6F7F0A" w:rsidR="009724A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891919" w:rsidP="5F6F7F0A" w:rsidRDefault="00891919" w14:paraId="4DDBEF00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891919" w:rsidP="5F6F7F0A" w:rsidRDefault="001F63DF" w14:paraId="7D19948D" wp14:textId="0D0C2578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1F63DF">
        <w:rPr>
          <w:rFonts w:ascii="Arial" w:hAnsi="Arial" w:eastAsia="Arial" w:cs="Arial"/>
          <w:sz w:val="24"/>
          <w:szCs w:val="24"/>
        </w:rPr>
        <w:t>Assist</w:t>
      </w:r>
      <w:r w:rsidRPr="5F6F7F0A" w:rsidR="001F63DF">
        <w:rPr>
          <w:rFonts w:ascii="Arial" w:hAnsi="Arial" w:eastAsia="Arial" w:cs="Arial"/>
          <w:sz w:val="24"/>
          <w:szCs w:val="24"/>
        </w:rPr>
        <w:t xml:space="preserve"> in enabling seldom heard from</w:t>
      </w:r>
      <w:r w:rsidRPr="5F6F7F0A" w:rsidR="00891919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7E4F53">
        <w:rPr>
          <w:rFonts w:ascii="Arial" w:hAnsi="Arial" w:eastAsia="Arial" w:cs="Arial"/>
          <w:sz w:val="24"/>
          <w:szCs w:val="24"/>
        </w:rPr>
        <w:t xml:space="preserve">young </w:t>
      </w:r>
      <w:r w:rsidRPr="5F6F7F0A" w:rsidR="00891919">
        <w:rPr>
          <w:rFonts w:ascii="Arial" w:hAnsi="Arial" w:eastAsia="Arial" w:cs="Arial"/>
          <w:sz w:val="24"/>
          <w:szCs w:val="24"/>
        </w:rPr>
        <w:t>carers</w:t>
      </w:r>
      <w:r w:rsidRPr="5F6F7F0A" w:rsidR="286F598E">
        <w:rPr>
          <w:rFonts w:ascii="Arial" w:hAnsi="Arial" w:eastAsia="Arial" w:cs="Arial"/>
          <w:sz w:val="24"/>
          <w:szCs w:val="24"/>
        </w:rPr>
        <w:t>/young adult carers</w:t>
      </w:r>
      <w:r w:rsidRPr="5F6F7F0A" w:rsidR="00891919">
        <w:rPr>
          <w:rFonts w:ascii="Arial" w:hAnsi="Arial" w:eastAsia="Arial" w:cs="Arial"/>
          <w:sz w:val="24"/>
          <w:szCs w:val="24"/>
        </w:rPr>
        <w:t xml:space="preserve"> to </w:t>
      </w:r>
      <w:r w:rsidRPr="5F6F7F0A" w:rsidR="00891919">
        <w:rPr>
          <w:rFonts w:ascii="Arial" w:hAnsi="Arial" w:eastAsia="Arial" w:cs="Arial"/>
          <w:sz w:val="24"/>
          <w:szCs w:val="24"/>
        </w:rPr>
        <w:t>identify</w:t>
      </w:r>
      <w:r w:rsidRPr="5F6F7F0A" w:rsidR="00891919">
        <w:rPr>
          <w:rFonts w:ascii="Arial" w:hAnsi="Arial" w:eastAsia="Arial" w:cs="Arial"/>
          <w:sz w:val="24"/>
          <w:szCs w:val="24"/>
        </w:rPr>
        <w:t xml:space="preserve"> themselves and articulate their own needs.</w:t>
      </w:r>
    </w:p>
    <w:p xmlns:wp14="http://schemas.microsoft.com/office/word/2010/wordml" w:rsidRPr="00333EEC" w:rsidR="00891919" w:rsidP="5F6F7F0A" w:rsidRDefault="00891919" w14:paraId="3461D779" wp14:textId="77777777">
      <w:pPr>
        <w:ind w:left="36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487AAE" w:rsidP="5F6F7F0A" w:rsidRDefault="005030FB" w14:paraId="7376E0D6" wp14:textId="68EF3F3E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5030FB">
        <w:rPr>
          <w:rFonts w:ascii="Arial" w:hAnsi="Arial" w:eastAsia="Arial" w:cs="Arial"/>
          <w:sz w:val="24"/>
          <w:szCs w:val="24"/>
        </w:rPr>
        <w:t xml:space="preserve">Ensure that the specific issues facing </w:t>
      </w:r>
      <w:r w:rsidRPr="5F6F7F0A" w:rsidR="1B4B19BB">
        <w:rPr>
          <w:rFonts w:ascii="Arial" w:hAnsi="Arial" w:eastAsia="Arial" w:cs="Arial"/>
          <w:sz w:val="24"/>
          <w:szCs w:val="24"/>
        </w:rPr>
        <w:t>young carers/</w:t>
      </w:r>
      <w:r w:rsidRPr="5F6F7F0A" w:rsidR="005236FD">
        <w:rPr>
          <w:rFonts w:ascii="Arial" w:hAnsi="Arial" w:eastAsia="Arial" w:cs="Arial"/>
          <w:sz w:val="24"/>
          <w:szCs w:val="24"/>
        </w:rPr>
        <w:t>young adult c</w:t>
      </w:r>
      <w:r w:rsidRPr="5F6F7F0A" w:rsidR="005030FB">
        <w:rPr>
          <w:rFonts w:ascii="Arial" w:hAnsi="Arial" w:eastAsia="Arial" w:cs="Arial"/>
          <w:sz w:val="24"/>
          <w:szCs w:val="24"/>
        </w:rPr>
        <w:t xml:space="preserve">arers from different minority ethnic groups are </w:t>
      </w:r>
      <w:r w:rsidRPr="5F6F7F0A" w:rsidR="005030FB">
        <w:rPr>
          <w:rFonts w:ascii="Arial" w:hAnsi="Arial" w:eastAsia="Arial" w:cs="Arial"/>
          <w:sz w:val="24"/>
          <w:szCs w:val="24"/>
        </w:rPr>
        <w:t>taken into account</w:t>
      </w:r>
      <w:r w:rsidRPr="5F6F7F0A" w:rsidR="005030FB">
        <w:rPr>
          <w:rFonts w:ascii="Arial" w:hAnsi="Arial" w:eastAsia="Arial" w:cs="Arial"/>
          <w:sz w:val="24"/>
          <w:szCs w:val="24"/>
        </w:rPr>
        <w:t xml:space="preserve"> in </w:t>
      </w:r>
      <w:r w:rsidRPr="5F6F7F0A" w:rsidR="005030FB">
        <w:rPr>
          <w:rFonts w:ascii="Arial" w:hAnsi="Arial" w:eastAsia="Arial" w:cs="Arial"/>
          <w:sz w:val="24"/>
          <w:szCs w:val="24"/>
        </w:rPr>
        <w:t>all of</w:t>
      </w:r>
      <w:r w:rsidRPr="5F6F7F0A" w:rsidR="005030FB">
        <w:rPr>
          <w:rFonts w:ascii="Arial" w:hAnsi="Arial" w:eastAsia="Arial" w:cs="Arial"/>
          <w:sz w:val="24"/>
          <w:szCs w:val="24"/>
        </w:rPr>
        <w:t xml:space="preserve"> the above.</w:t>
      </w:r>
      <w:r w:rsidRPr="5F6F7F0A" w:rsidR="00980936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333EEC" w:rsidR="007D7CE6" w:rsidP="5F6F7F0A" w:rsidRDefault="007D7CE6" w14:paraId="3CF2D8B6" wp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7D7CE6" w:rsidP="5F6F7F0A" w:rsidRDefault="007D7CE6" w14:paraId="32ABFC9A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7D7CE6">
        <w:rPr>
          <w:rFonts w:ascii="Arial" w:hAnsi="Arial" w:eastAsia="Arial" w:cs="Arial"/>
          <w:sz w:val="24"/>
          <w:szCs w:val="24"/>
        </w:rPr>
        <w:t>Ensure that procedures in relation to child protection are followed at all times.</w:t>
      </w:r>
    </w:p>
    <w:p w:rsidR="5F6F7F0A" w:rsidP="5F6F7F0A" w:rsidRDefault="5F6F7F0A" w14:paraId="00FEE244" w14:textId="348043EF">
      <w:pPr>
        <w:rPr>
          <w:rFonts w:ascii="Arial" w:hAnsi="Arial" w:eastAsia="Arial" w:cs="Arial"/>
          <w:sz w:val="24"/>
          <w:szCs w:val="24"/>
        </w:rPr>
      </w:pPr>
    </w:p>
    <w:p w:rsidR="5F6F7F0A" w:rsidP="5F6F7F0A" w:rsidRDefault="5F6F7F0A" w14:paraId="386B10F9" w14:textId="6BC7AF70">
      <w:pPr>
        <w:rPr>
          <w:rFonts w:ascii="Arial" w:hAnsi="Arial" w:eastAsia="Arial" w:cs="Arial"/>
          <w:sz w:val="24"/>
          <w:szCs w:val="24"/>
        </w:rPr>
      </w:pPr>
    </w:p>
    <w:p w:rsidR="5F6F7F0A" w:rsidP="5F6F7F0A" w:rsidRDefault="5F6F7F0A" w14:paraId="598CF5E7" w14:textId="61E04B89">
      <w:pPr>
        <w:rPr>
          <w:rFonts w:ascii="Arial" w:hAnsi="Arial" w:eastAsia="Arial" w:cs="Arial"/>
          <w:sz w:val="24"/>
          <w:szCs w:val="24"/>
        </w:rPr>
      </w:pPr>
    </w:p>
    <w:p w:rsidR="2D416836" w:rsidP="2D416836" w:rsidRDefault="2D416836" w14:paraId="732DEFDA" w14:textId="088B7042">
      <w:pPr>
        <w:rPr>
          <w:rFonts w:ascii="Arial" w:hAnsi="Arial" w:eastAsia="Arial" w:cs="Arial"/>
          <w:sz w:val="24"/>
          <w:szCs w:val="24"/>
        </w:rPr>
      </w:pPr>
    </w:p>
    <w:p w:rsidR="2D416836" w:rsidP="2D416836" w:rsidRDefault="2D416836" w14:paraId="708F7D79" w14:textId="22ABD59A">
      <w:pPr>
        <w:rPr>
          <w:rFonts w:ascii="Arial" w:hAnsi="Arial" w:eastAsia="Arial" w:cs="Arial"/>
          <w:sz w:val="24"/>
          <w:szCs w:val="24"/>
        </w:rPr>
      </w:pPr>
    </w:p>
    <w:p w:rsidR="2D416836" w:rsidP="2D416836" w:rsidRDefault="2D416836" w14:paraId="64A74D4E" w14:textId="28036F24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5030FB" w:rsidP="5F6F7F0A" w:rsidRDefault="005030FB" w14:paraId="0FB78278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5030FB" w:rsidP="5F6F7F0A" w:rsidRDefault="00980936" w14:paraId="0C6FDA4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6F7F0A" w:rsidR="00980936">
        <w:rPr>
          <w:rFonts w:ascii="Arial" w:hAnsi="Arial" w:eastAsia="Arial" w:cs="Arial"/>
          <w:b w:val="1"/>
          <w:bCs w:val="1"/>
          <w:sz w:val="24"/>
          <w:szCs w:val="24"/>
        </w:rPr>
        <w:t>2. Financial</w:t>
      </w:r>
      <w:r w:rsidRPr="5F6F7F0A" w:rsidR="00A638C4">
        <w:rPr>
          <w:rFonts w:ascii="Arial" w:hAnsi="Arial" w:eastAsia="Arial" w:cs="Arial"/>
          <w:b w:val="1"/>
          <w:bCs w:val="1"/>
          <w:sz w:val="24"/>
          <w:szCs w:val="24"/>
        </w:rPr>
        <w:t xml:space="preserve"> Management</w:t>
      </w:r>
    </w:p>
    <w:p xmlns:wp14="http://schemas.microsoft.com/office/word/2010/wordml" w:rsidRPr="00333EEC" w:rsidR="00A638C4" w:rsidP="5F6F7F0A" w:rsidRDefault="00A638C4" w14:paraId="1FC39945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333EEC" w:rsidR="00A638C4" w:rsidP="5F6F7F0A" w:rsidRDefault="00A638C4" w14:paraId="50AB1BA5" wp14:textId="5653D682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A638C4">
        <w:rPr>
          <w:rFonts w:ascii="Arial" w:hAnsi="Arial" w:eastAsia="Arial" w:cs="Arial"/>
          <w:sz w:val="24"/>
          <w:szCs w:val="24"/>
        </w:rPr>
        <w:t xml:space="preserve">Ensure any activities for young </w:t>
      </w:r>
      <w:r w:rsidRPr="5F6F7F0A" w:rsidR="00980936">
        <w:rPr>
          <w:rFonts w:ascii="Arial" w:hAnsi="Arial" w:eastAsia="Arial" w:cs="Arial"/>
          <w:sz w:val="24"/>
          <w:szCs w:val="24"/>
        </w:rPr>
        <w:t>carers’</w:t>
      </w:r>
      <w:r w:rsidRPr="5F6F7F0A" w:rsidR="07DE2B83">
        <w:rPr>
          <w:rFonts w:ascii="Arial" w:hAnsi="Arial" w:eastAsia="Arial" w:cs="Arial"/>
          <w:sz w:val="24"/>
          <w:szCs w:val="24"/>
        </w:rPr>
        <w:t>/young adult carers</w:t>
      </w:r>
      <w:r w:rsidRPr="5F6F7F0A" w:rsidR="00A638C4">
        <w:rPr>
          <w:rFonts w:ascii="Arial" w:hAnsi="Arial" w:eastAsia="Arial" w:cs="Arial"/>
          <w:sz w:val="24"/>
          <w:szCs w:val="24"/>
        </w:rPr>
        <w:t xml:space="preserve"> falls within budget.</w:t>
      </w:r>
    </w:p>
    <w:p xmlns:wp14="http://schemas.microsoft.com/office/word/2010/wordml" w:rsidRPr="00333EEC" w:rsidR="00A638C4" w:rsidP="5F6F7F0A" w:rsidRDefault="00A638C4" w14:paraId="0562CB0E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A638C4" w:rsidP="5F6F7F0A" w:rsidRDefault="00A638C4" w14:paraId="6E85B2BF" wp14:textId="684B14EF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A638C4">
        <w:rPr>
          <w:rFonts w:ascii="Arial" w:hAnsi="Arial" w:eastAsia="Arial" w:cs="Arial"/>
          <w:sz w:val="24"/>
          <w:szCs w:val="24"/>
        </w:rPr>
        <w:t>Assist</w:t>
      </w:r>
      <w:r w:rsidRPr="5F6F7F0A" w:rsidR="00A638C4">
        <w:rPr>
          <w:rFonts w:ascii="Arial" w:hAnsi="Arial" w:eastAsia="Arial" w:cs="Arial"/>
          <w:sz w:val="24"/>
          <w:szCs w:val="24"/>
        </w:rPr>
        <w:t xml:space="preserve"> with grant applications which would enhance or develop services to </w:t>
      </w:r>
      <w:r w:rsidRPr="5F6F7F0A" w:rsidR="00A638C4">
        <w:rPr>
          <w:rFonts w:ascii="Arial" w:hAnsi="Arial" w:eastAsia="Arial" w:cs="Arial"/>
          <w:sz w:val="24"/>
          <w:szCs w:val="24"/>
        </w:rPr>
        <w:t xml:space="preserve">young 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A638C4">
        <w:rPr>
          <w:rFonts w:ascii="Arial" w:hAnsi="Arial" w:eastAsia="Arial" w:cs="Arial"/>
          <w:sz w:val="24"/>
          <w:szCs w:val="24"/>
        </w:rPr>
        <w:t>carers</w:t>
      </w:r>
      <w:r w:rsidRPr="5F6F7F0A" w:rsidR="002E3C2A">
        <w:rPr>
          <w:rFonts w:ascii="Arial" w:hAnsi="Arial" w:eastAsia="Arial" w:cs="Arial"/>
          <w:sz w:val="24"/>
          <w:szCs w:val="24"/>
        </w:rPr>
        <w:t>’</w:t>
      </w:r>
      <w:r w:rsidRPr="5F6F7F0A" w:rsidR="3F0D46F7">
        <w:rPr>
          <w:rFonts w:ascii="Arial" w:hAnsi="Arial" w:eastAsia="Arial" w:cs="Arial"/>
          <w:sz w:val="24"/>
          <w:szCs w:val="24"/>
        </w:rPr>
        <w:t>/young adult carers</w:t>
      </w:r>
      <w:r w:rsidRPr="5F6F7F0A" w:rsidR="00A638C4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A638C4" w:rsidP="5F6F7F0A" w:rsidRDefault="00A638C4" w14:paraId="34CE0A41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DC5E96" w:rsidP="5F6F7F0A" w:rsidRDefault="00A638C4" w14:paraId="714B9AAE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A638C4">
        <w:rPr>
          <w:rFonts w:ascii="Arial" w:hAnsi="Arial" w:eastAsia="Arial" w:cs="Arial"/>
          <w:sz w:val="24"/>
          <w:szCs w:val="24"/>
        </w:rPr>
        <w:t>Ensure that the monitoring and evaluation requirements of funders and other bodies are met.</w:t>
      </w:r>
    </w:p>
    <w:p xmlns:wp14="http://schemas.microsoft.com/office/word/2010/wordml" w:rsidR="00627F7F" w:rsidP="5F6F7F0A" w:rsidRDefault="00627F7F" w14:paraId="62EBF3C5" wp14:textId="77777777">
      <w:pPr>
        <w:pStyle w:val="ListParagrap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627F7F" w:rsidP="5F6F7F0A" w:rsidRDefault="00627F7F" w14:paraId="6D98A12B" wp14:textId="77777777">
      <w:pPr>
        <w:ind w:left="36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C5E96" w:rsidP="5F6F7F0A" w:rsidRDefault="00980936" w14:paraId="3C0115CB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6F7F0A" w:rsidR="00980936">
        <w:rPr>
          <w:rFonts w:ascii="Arial" w:hAnsi="Arial" w:eastAsia="Arial" w:cs="Arial"/>
          <w:b w:val="1"/>
          <w:bCs w:val="1"/>
          <w:sz w:val="24"/>
          <w:szCs w:val="24"/>
        </w:rPr>
        <w:t>3. Liaison</w:t>
      </w:r>
      <w:r w:rsidRPr="5F6F7F0A" w:rsidR="00DC5E96">
        <w:rPr>
          <w:rFonts w:ascii="Arial" w:hAnsi="Arial" w:eastAsia="Arial" w:cs="Arial"/>
          <w:b w:val="1"/>
          <w:bCs w:val="1"/>
          <w:sz w:val="24"/>
          <w:szCs w:val="24"/>
        </w:rPr>
        <w:t>, Consultation and Publicity</w:t>
      </w:r>
    </w:p>
    <w:p xmlns:wp14="http://schemas.microsoft.com/office/word/2010/wordml" w:rsidRPr="00333EEC" w:rsidR="00332F46" w:rsidP="5F6F7F0A" w:rsidRDefault="00332F46" w14:paraId="2946DB82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333EEC" w:rsidR="00332F46" w:rsidP="5F6F7F0A" w:rsidRDefault="00332F46" w14:paraId="12D04237" wp14:textId="2A16C117">
      <w:pPr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F6F7F0A" w:rsidR="00332F46">
        <w:rPr>
          <w:rFonts w:ascii="Arial" w:hAnsi="Arial" w:eastAsia="Arial" w:cs="Arial"/>
          <w:sz w:val="24"/>
          <w:szCs w:val="24"/>
        </w:rPr>
        <w:t xml:space="preserve">Develop and </w:t>
      </w:r>
      <w:r w:rsidRPr="5F6F7F0A" w:rsidR="00332F46">
        <w:rPr>
          <w:rFonts w:ascii="Arial" w:hAnsi="Arial" w:eastAsia="Arial" w:cs="Arial"/>
          <w:sz w:val="24"/>
          <w:szCs w:val="24"/>
        </w:rPr>
        <w:t>maintain</w:t>
      </w:r>
      <w:r w:rsidRPr="5F6F7F0A" w:rsidR="00332F46">
        <w:rPr>
          <w:rFonts w:ascii="Arial" w:hAnsi="Arial" w:eastAsia="Arial" w:cs="Arial"/>
          <w:sz w:val="24"/>
          <w:szCs w:val="24"/>
        </w:rPr>
        <w:t xml:space="preserve"> links with statutory authorities and other voluntary sector organisations, liaising with other agencies to raise awareness of 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young </w:t>
      </w:r>
      <w:r w:rsidRPr="5F6F7F0A" w:rsidR="00332F46">
        <w:rPr>
          <w:rFonts w:ascii="Arial" w:hAnsi="Arial" w:eastAsia="Arial" w:cs="Arial"/>
          <w:sz w:val="24"/>
          <w:szCs w:val="24"/>
        </w:rPr>
        <w:t>carers’</w:t>
      </w:r>
      <w:r w:rsidRPr="5F6F7F0A" w:rsidR="3E2FECB9">
        <w:rPr>
          <w:rFonts w:ascii="Arial" w:hAnsi="Arial" w:eastAsia="Arial" w:cs="Arial"/>
          <w:sz w:val="24"/>
          <w:szCs w:val="24"/>
        </w:rPr>
        <w:t>/young adult carers</w:t>
      </w:r>
      <w:r w:rsidRPr="5F6F7F0A" w:rsidR="00332F46">
        <w:rPr>
          <w:rFonts w:ascii="Arial" w:hAnsi="Arial" w:eastAsia="Arial" w:cs="Arial"/>
          <w:sz w:val="24"/>
          <w:szCs w:val="24"/>
        </w:rPr>
        <w:t xml:space="preserve"> issues and their needs.</w:t>
      </w:r>
    </w:p>
    <w:p xmlns:wp14="http://schemas.microsoft.com/office/word/2010/wordml" w:rsidRPr="00333EEC" w:rsidR="00332F46" w:rsidP="5F6F7F0A" w:rsidRDefault="00332F46" w14:paraId="5997CC1D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21548" w:rsidP="5F6F7F0A" w:rsidRDefault="00332F46" w14:paraId="59225D74" wp14:textId="77777777">
      <w:pPr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F6F7F0A" w:rsidR="00332F46">
        <w:rPr>
          <w:rFonts w:ascii="Arial" w:hAnsi="Arial" w:eastAsia="Arial" w:cs="Arial"/>
          <w:sz w:val="24"/>
          <w:szCs w:val="24"/>
        </w:rPr>
        <w:t>Assist in ensuring that publicity materials produced by the Carers Centre are of a high quality and reflective of the work of the Centre.</w:t>
      </w:r>
    </w:p>
    <w:p xmlns:wp14="http://schemas.microsoft.com/office/word/2010/wordml" w:rsidRPr="00333EEC" w:rsidR="00332F46" w:rsidP="5F6F7F0A" w:rsidRDefault="00332F46" w14:paraId="110FFD37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980936" w:rsidP="5F6F7F0A" w:rsidRDefault="00332F46" w14:paraId="01B4448D" wp14:textId="77777777">
      <w:pPr>
        <w:numPr>
          <w:ilvl w:val="0"/>
          <w:numId w:val="20"/>
        </w:numPr>
        <w:rPr>
          <w:rFonts w:ascii="Arial" w:hAnsi="Arial" w:eastAsia="Arial" w:cs="Arial"/>
          <w:sz w:val="24"/>
          <w:szCs w:val="24"/>
        </w:rPr>
      </w:pPr>
      <w:r w:rsidRPr="5F6F7F0A" w:rsidR="00332F46">
        <w:rPr>
          <w:rFonts w:ascii="Arial" w:hAnsi="Arial" w:eastAsia="Arial" w:cs="Arial"/>
          <w:sz w:val="24"/>
          <w:szCs w:val="24"/>
        </w:rPr>
        <w:t xml:space="preserve">Ensure regular liaison and attendance within the 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Carers Trust </w:t>
      </w:r>
      <w:r w:rsidRPr="5F6F7F0A" w:rsidR="00332F46">
        <w:rPr>
          <w:rFonts w:ascii="Arial" w:hAnsi="Arial" w:eastAsia="Arial" w:cs="Arial"/>
          <w:sz w:val="24"/>
          <w:szCs w:val="24"/>
        </w:rPr>
        <w:t>Network</w:t>
      </w:r>
      <w:r w:rsidRPr="5F6F7F0A" w:rsidR="007E4F53">
        <w:rPr>
          <w:rFonts w:ascii="Arial" w:hAnsi="Arial" w:eastAsia="Arial" w:cs="Arial"/>
          <w:sz w:val="24"/>
          <w:szCs w:val="24"/>
        </w:rPr>
        <w:t xml:space="preserve">, Young Carers Alliance Network 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and other relevant </w:t>
      </w:r>
      <w:r w:rsidRPr="5F6F7F0A" w:rsidR="007E4F53">
        <w:rPr>
          <w:rFonts w:ascii="Arial" w:hAnsi="Arial" w:eastAsia="Arial" w:cs="Arial"/>
          <w:sz w:val="24"/>
          <w:szCs w:val="24"/>
        </w:rPr>
        <w:t xml:space="preserve">young carers </w:t>
      </w:r>
      <w:r w:rsidRPr="5F6F7F0A" w:rsidR="005236FD">
        <w:rPr>
          <w:rFonts w:ascii="Arial" w:hAnsi="Arial" w:eastAsia="Arial" w:cs="Arial"/>
          <w:sz w:val="24"/>
          <w:szCs w:val="24"/>
        </w:rPr>
        <w:t>networks</w:t>
      </w:r>
      <w:r w:rsidRPr="5F6F7F0A" w:rsidR="00332F46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980936" w:rsidP="5F6F7F0A" w:rsidRDefault="00980936" w14:paraId="6B699379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891919" w:rsidP="5F6F7F0A" w:rsidRDefault="00980936" w14:paraId="4C884A6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6F7F0A" w:rsidR="00980936">
        <w:rPr>
          <w:rFonts w:ascii="Arial" w:hAnsi="Arial" w:eastAsia="Arial" w:cs="Arial"/>
          <w:b w:val="1"/>
          <w:bCs w:val="1"/>
          <w:sz w:val="24"/>
          <w:szCs w:val="24"/>
        </w:rPr>
        <w:t xml:space="preserve">4. </w:t>
      </w:r>
      <w:r w:rsidRPr="5F6F7F0A" w:rsidR="00E460C8">
        <w:rPr>
          <w:rFonts w:ascii="Arial" w:hAnsi="Arial" w:eastAsia="Arial" w:cs="Arial"/>
          <w:b w:val="1"/>
          <w:bCs w:val="1"/>
          <w:sz w:val="24"/>
          <w:szCs w:val="24"/>
        </w:rPr>
        <w:t xml:space="preserve">Organisational </w:t>
      </w:r>
      <w:r w:rsidRPr="5F6F7F0A" w:rsidR="00980936">
        <w:rPr>
          <w:rFonts w:ascii="Arial" w:hAnsi="Arial" w:eastAsia="Arial" w:cs="Arial"/>
          <w:b w:val="1"/>
          <w:bCs w:val="1"/>
          <w:sz w:val="24"/>
          <w:szCs w:val="24"/>
        </w:rPr>
        <w:t>Management</w:t>
      </w:r>
      <w:r w:rsidRPr="5F6F7F0A" w:rsidR="002E3C2A">
        <w:rPr>
          <w:rFonts w:ascii="Arial" w:hAnsi="Arial" w:eastAsia="Arial" w:cs="Arial"/>
          <w:b w:val="1"/>
          <w:bCs w:val="1"/>
          <w:sz w:val="24"/>
          <w:szCs w:val="24"/>
        </w:rPr>
        <w:t xml:space="preserve"> and Accountability</w:t>
      </w:r>
    </w:p>
    <w:p xmlns:wp14="http://schemas.microsoft.com/office/word/2010/wordml" w:rsidRPr="00333EEC" w:rsidR="00D92D81" w:rsidP="5F6F7F0A" w:rsidRDefault="00D92D81" w14:paraId="3FE9F23F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C5E96" w:rsidP="5F6F7F0A" w:rsidRDefault="000266B1" w14:paraId="6625D002" wp14:textId="1D9D9A06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0266B1">
        <w:rPr>
          <w:rFonts w:ascii="Arial" w:hAnsi="Arial" w:eastAsia="Arial" w:cs="Arial"/>
          <w:sz w:val="24"/>
          <w:szCs w:val="24"/>
        </w:rPr>
        <w:t>M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aintain </w:t>
      </w:r>
      <w:r w:rsidRPr="5F6F7F0A" w:rsidR="00D92D81">
        <w:rPr>
          <w:rFonts w:ascii="Arial" w:hAnsi="Arial" w:eastAsia="Arial" w:cs="Arial"/>
          <w:sz w:val="24"/>
          <w:szCs w:val="24"/>
        </w:rPr>
        <w:t>accurate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records to ensure efficient documentation of all areas of se</w:t>
      </w:r>
      <w:r w:rsidRPr="5F6F7F0A" w:rsidR="00DC5E96">
        <w:rPr>
          <w:rFonts w:ascii="Arial" w:hAnsi="Arial" w:eastAsia="Arial" w:cs="Arial"/>
          <w:sz w:val="24"/>
          <w:szCs w:val="24"/>
        </w:rPr>
        <w:t xml:space="preserve">rvice 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and provide data (qualitative and quantitative) to be used for monitoring progress, </w:t>
      </w:r>
      <w:r w:rsidRPr="5F6F7F0A" w:rsidR="00D92D81">
        <w:rPr>
          <w:rFonts w:ascii="Arial" w:hAnsi="Arial" w:eastAsia="Arial" w:cs="Arial"/>
          <w:sz w:val="24"/>
          <w:szCs w:val="24"/>
        </w:rPr>
        <w:t>identifying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needs and influencing future planning </w:t>
      </w:r>
      <w:r w:rsidRPr="5F6F7F0A" w:rsidR="000266B1">
        <w:rPr>
          <w:rFonts w:ascii="Arial" w:hAnsi="Arial" w:eastAsia="Arial" w:cs="Arial"/>
          <w:sz w:val="24"/>
          <w:szCs w:val="24"/>
        </w:rPr>
        <w:t xml:space="preserve">of services offered to </w:t>
      </w:r>
      <w:r w:rsidRPr="5F6F7F0A" w:rsidR="005236FD">
        <w:rPr>
          <w:rFonts w:ascii="Arial" w:hAnsi="Arial" w:eastAsia="Arial" w:cs="Arial"/>
          <w:sz w:val="24"/>
          <w:szCs w:val="24"/>
        </w:rPr>
        <w:t xml:space="preserve">young </w:t>
      </w:r>
      <w:r w:rsidRPr="5F6F7F0A" w:rsidR="000266B1">
        <w:rPr>
          <w:rFonts w:ascii="Arial" w:hAnsi="Arial" w:eastAsia="Arial" w:cs="Arial"/>
          <w:sz w:val="24"/>
          <w:szCs w:val="24"/>
        </w:rPr>
        <w:t>c</w:t>
      </w:r>
      <w:r w:rsidRPr="5F6F7F0A" w:rsidR="00D92D81">
        <w:rPr>
          <w:rFonts w:ascii="Arial" w:hAnsi="Arial" w:eastAsia="Arial" w:cs="Arial"/>
          <w:sz w:val="24"/>
          <w:szCs w:val="24"/>
        </w:rPr>
        <w:t>arers</w:t>
      </w:r>
      <w:r w:rsidRPr="5F6F7F0A" w:rsidR="6DAC8B1C">
        <w:rPr>
          <w:rFonts w:ascii="Arial" w:hAnsi="Arial" w:eastAsia="Arial" w:cs="Arial"/>
          <w:sz w:val="24"/>
          <w:szCs w:val="24"/>
        </w:rPr>
        <w:t>/young adult carers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</w:t>
      </w:r>
      <w:r w:rsidRPr="5F6F7F0A" w:rsidR="000266B1">
        <w:rPr>
          <w:rFonts w:ascii="Arial" w:hAnsi="Arial" w:eastAsia="Arial" w:cs="Arial"/>
          <w:sz w:val="24"/>
          <w:szCs w:val="24"/>
        </w:rPr>
        <w:t xml:space="preserve">in </w:t>
      </w:r>
      <w:r w:rsidRPr="5F6F7F0A" w:rsidR="000A6516">
        <w:rPr>
          <w:rFonts w:ascii="Arial" w:hAnsi="Arial" w:eastAsia="Arial" w:cs="Arial"/>
          <w:sz w:val="24"/>
          <w:szCs w:val="24"/>
        </w:rPr>
        <w:t>the</w:t>
      </w:r>
      <w:r w:rsidRPr="5F6F7F0A" w:rsidR="00DC5E96">
        <w:rPr>
          <w:rFonts w:ascii="Arial" w:hAnsi="Arial" w:eastAsia="Arial" w:cs="Arial"/>
          <w:sz w:val="24"/>
          <w:szCs w:val="24"/>
        </w:rPr>
        <w:t xml:space="preserve"> East Renfrewshire</w:t>
      </w:r>
      <w:r w:rsidRPr="5F6F7F0A" w:rsidR="000A6516">
        <w:rPr>
          <w:rFonts w:ascii="Arial" w:hAnsi="Arial" w:eastAsia="Arial" w:cs="Arial"/>
          <w:sz w:val="24"/>
          <w:szCs w:val="24"/>
        </w:rPr>
        <w:t xml:space="preserve"> local authority</w:t>
      </w:r>
      <w:r w:rsidRPr="5F6F7F0A" w:rsidR="00DC5E96">
        <w:rPr>
          <w:rFonts w:ascii="Arial" w:hAnsi="Arial" w:eastAsia="Arial" w:cs="Arial"/>
          <w:sz w:val="24"/>
          <w:szCs w:val="24"/>
        </w:rPr>
        <w:t xml:space="preserve"> area</w:t>
      </w:r>
    </w:p>
    <w:p xmlns:wp14="http://schemas.microsoft.com/office/word/2010/wordml" w:rsidRPr="00333EEC" w:rsidR="00DC5E96" w:rsidP="5F6F7F0A" w:rsidRDefault="00DC5E96" w14:paraId="1F72F646" wp14:textId="77777777">
      <w:pPr>
        <w:ind w:left="36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D92D81" w:rsidP="5F6F7F0A" w:rsidRDefault="00DC5E96" w14:paraId="104B4C7E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DC5E96">
        <w:rPr>
          <w:rFonts w:ascii="Arial" w:hAnsi="Arial" w:eastAsia="Arial" w:cs="Arial"/>
          <w:sz w:val="24"/>
          <w:szCs w:val="24"/>
        </w:rPr>
        <w:t xml:space="preserve">Prepare and agree with the </w:t>
      </w:r>
      <w:r w:rsidRPr="5F6F7F0A" w:rsidR="00B55FB3">
        <w:rPr>
          <w:rFonts w:ascii="Arial" w:hAnsi="Arial" w:eastAsia="Arial" w:cs="Arial"/>
          <w:sz w:val="24"/>
          <w:szCs w:val="24"/>
        </w:rPr>
        <w:t xml:space="preserve">Young Carers’ </w:t>
      </w:r>
      <w:r w:rsidRPr="5F6F7F0A" w:rsidR="00DC5E96">
        <w:rPr>
          <w:rFonts w:ascii="Arial" w:hAnsi="Arial" w:eastAsia="Arial" w:cs="Arial"/>
          <w:sz w:val="24"/>
          <w:szCs w:val="24"/>
        </w:rPr>
        <w:t>Co-ordinator</w:t>
      </w:r>
      <w:r w:rsidRPr="5F6F7F0A" w:rsidR="002E3C2A">
        <w:rPr>
          <w:rFonts w:ascii="Arial" w:hAnsi="Arial" w:eastAsia="Arial" w:cs="Arial"/>
          <w:sz w:val="24"/>
          <w:szCs w:val="24"/>
        </w:rPr>
        <w:t xml:space="preserve"> and Centre Manager</w:t>
      </w:r>
      <w:r w:rsidRPr="5F6F7F0A" w:rsidR="00DC5E96">
        <w:rPr>
          <w:rFonts w:ascii="Arial" w:hAnsi="Arial" w:eastAsia="Arial" w:cs="Arial"/>
          <w:sz w:val="24"/>
          <w:szCs w:val="24"/>
        </w:rPr>
        <w:t xml:space="preserve"> a programme prioritising areas of work.</w:t>
      </w:r>
    </w:p>
    <w:p xmlns:wp14="http://schemas.microsoft.com/office/word/2010/wordml" w:rsidRPr="00333EEC" w:rsidR="00DC5E96" w:rsidP="5F6F7F0A" w:rsidRDefault="00DC5E96" w14:paraId="08CE6F91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980936" w:rsidP="5F6F7F0A" w:rsidRDefault="00DC5E96" w14:paraId="7EFB4A98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DC5E96">
        <w:rPr>
          <w:rFonts w:ascii="Arial" w:hAnsi="Arial" w:eastAsia="Arial" w:cs="Arial"/>
          <w:sz w:val="24"/>
          <w:szCs w:val="24"/>
        </w:rPr>
        <w:t xml:space="preserve">Be required to participate in staff planning </w:t>
      </w:r>
      <w:r w:rsidRPr="5F6F7F0A" w:rsidR="00332F46">
        <w:rPr>
          <w:rFonts w:ascii="Arial" w:hAnsi="Arial" w:eastAsia="Arial" w:cs="Arial"/>
          <w:sz w:val="24"/>
          <w:szCs w:val="24"/>
        </w:rPr>
        <w:t>me</w:t>
      </w:r>
      <w:r w:rsidRPr="5F6F7F0A" w:rsidR="009F3FCA">
        <w:rPr>
          <w:rFonts w:ascii="Arial" w:hAnsi="Arial" w:eastAsia="Arial" w:cs="Arial"/>
          <w:sz w:val="24"/>
          <w:szCs w:val="24"/>
        </w:rPr>
        <w:t>etings.</w:t>
      </w:r>
      <w:r w:rsidRPr="5F6F7F0A" w:rsidR="00D92D81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333EEC" w:rsidR="00891919" w:rsidP="5F6F7F0A" w:rsidRDefault="00891919" w14:paraId="61CDCEA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F6F7F0A" w:rsidP="5F6F7F0A" w:rsidRDefault="5F6F7F0A" w14:paraId="2BF8496B" w14:textId="6163F469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F6F7F0A" w:rsidP="5F6F7F0A" w:rsidRDefault="5F6F7F0A" w14:paraId="6F90A8D4" w14:textId="0E983D1E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F6F7F0A" w:rsidP="5F6F7F0A" w:rsidRDefault="5F6F7F0A" w14:paraId="7B3868D9" w14:textId="195DC9E9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F6F7F0A" w:rsidP="5F6F7F0A" w:rsidRDefault="5F6F7F0A" w14:paraId="47471F04" w14:textId="1896954A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F6F7F0A" w:rsidP="5F6F7F0A" w:rsidRDefault="5F6F7F0A" w14:paraId="2BECB4CF" w14:textId="5E197548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333EEC" w:rsidR="002E3C2A" w:rsidP="5F6F7F0A" w:rsidRDefault="00980936" w14:paraId="1617299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6F7F0A" w:rsidR="00980936">
        <w:rPr>
          <w:rFonts w:ascii="Arial" w:hAnsi="Arial" w:eastAsia="Arial" w:cs="Arial"/>
          <w:b w:val="1"/>
          <w:bCs w:val="1"/>
          <w:sz w:val="24"/>
          <w:szCs w:val="24"/>
        </w:rPr>
        <w:t>5. Other</w:t>
      </w:r>
      <w:r w:rsidRPr="5F6F7F0A" w:rsidR="002E3C2A">
        <w:rPr>
          <w:rFonts w:ascii="Arial" w:hAnsi="Arial" w:eastAsia="Arial" w:cs="Arial"/>
          <w:b w:val="1"/>
          <w:bCs w:val="1"/>
          <w:sz w:val="24"/>
          <w:szCs w:val="24"/>
        </w:rPr>
        <w:t xml:space="preserve"> Responsibilities</w:t>
      </w:r>
    </w:p>
    <w:p xmlns:wp14="http://schemas.microsoft.com/office/word/2010/wordml" w:rsidRPr="00333EEC" w:rsidR="002E3C2A" w:rsidP="5F6F7F0A" w:rsidRDefault="002E3C2A" w14:paraId="6BB9E253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333EEC" w:rsidR="002E3C2A" w:rsidP="5F6F7F0A" w:rsidRDefault="002E3C2A" w14:paraId="096C65F4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2E3C2A">
        <w:rPr>
          <w:rFonts w:ascii="Arial" w:hAnsi="Arial" w:eastAsia="Arial" w:cs="Arial"/>
          <w:sz w:val="24"/>
          <w:szCs w:val="24"/>
        </w:rPr>
        <w:t xml:space="preserve">Achieve all personal performance objectives and targets as agreed with the </w:t>
      </w:r>
      <w:r w:rsidRPr="5F6F7F0A" w:rsidR="00B55FB3">
        <w:rPr>
          <w:rFonts w:ascii="Arial" w:hAnsi="Arial" w:eastAsia="Arial" w:cs="Arial"/>
          <w:sz w:val="24"/>
          <w:szCs w:val="24"/>
        </w:rPr>
        <w:t>Young Carers’</w:t>
      </w:r>
      <w:r w:rsidRPr="5F6F7F0A" w:rsidR="002E3C2A">
        <w:rPr>
          <w:rFonts w:ascii="Arial" w:hAnsi="Arial" w:eastAsia="Arial" w:cs="Arial"/>
          <w:sz w:val="24"/>
          <w:szCs w:val="24"/>
        </w:rPr>
        <w:t xml:space="preserve"> Co-ordinator and Centre Manager. </w:t>
      </w:r>
    </w:p>
    <w:p xmlns:wp14="http://schemas.microsoft.com/office/word/2010/wordml" w:rsidRPr="00333EEC" w:rsidR="002E3C2A" w:rsidP="5F6F7F0A" w:rsidRDefault="002E3C2A" w14:paraId="23DE523C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2E3C2A" w:rsidP="5F6F7F0A" w:rsidRDefault="00487AAE" w14:paraId="41FB2A15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487AAE">
        <w:rPr>
          <w:rFonts w:ascii="Arial" w:hAnsi="Arial" w:eastAsia="Arial" w:cs="Arial"/>
          <w:sz w:val="24"/>
          <w:szCs w:val="24"/>
        </w:rPr>
        <w:t>Adhere to all Centre policies for e.g.</w:t>
      </w:r>
      <w:r w:rsidRPr="5F6F7F0A" w:rsidR="002E3C2A">
        <w:rPr>
          <w:rFonts w:ascii="Arial" w:hAnsi="Arial" w:eastAsia="Arial" w:cs="Arial"/>
          <w:sz w:val="24"/>
          <w:szCs w:val="24"/>
        </w:rPr>
        <w:t xml:space="preserve"> equal opportunities, confidentiality and health/safety.</w:t>
      </w:r>
    </w:p>
    <w:p xmlns:wp14="http://schemas.microsoft.com/office/word/2010/wordml" w:rsidRPr="00333EEC" w:rsidR="00891919" w:rsidP="5F6F7F0A" w:rsidRDefault="00891919" w14:paraId="52E56223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891919" w:rsidP="5F6F7F0A" w:rsidRDefault="00891919" w14:paraId="0FE9FFBD" wp14:textId="77777777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891919">
        <w:rPr>
          <w:rFonts w:ascii="Arial" w:hAnsi="Arial" w:eastAsia="Arial" w:cs="Arial"/>
          <w:sz w:val="24"/>
          <w:szCs w:val="24"/>
        </w:rPr>
        <w:t>Carry out all tasks to the criteria as laid out by the quality standards</w:t>
      </w:r>
      <w:r w:rsidRPr="5F6F7F0A" w:rsidR="00B55FB3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RPr="00333EEC" w:rsidR="00891919" w:rsidP="5F6F7F0A" w:rsidRDefault="00891919" w14:paraId="07547A01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333EEC" w:rsidR="00333EEC" w:rsidP="5F6F7F0A" w:rsidRDefault="00333EEC" w14:paraId="6537F28F" wp14:textId="1C4E7D35">
      <w:pPr>
        <w:numPr>
          <w:ilvl w:val="0"/>
          <w:numId w:val="17"/>
        </w:numPr>
        <w:rPr>
          <w:rFonts w:ascii="Arial" w:hAnsi="Arial" w:eastAsia="Arial" w:cs="Arial"/>
          <w:sz w:val="24"/>
          <w:szCs w:val="24"/>
        </w:rPr>
      </w:pPr>
      <w:r w:rsidRPr="5F6F7F0A" w:rsidR="00891919">
        <w:rPr>
          <w:rFonts w:ascii="Arial" w:hAnsi="Arial" w:eastAsia="Arial" w:cs="Arial"/>
          <w:sz w:val="24"/>
          <w:szCs w:val="24"/>
        </w:rPr>
        <w:t xml:space="preserve">Carry out other tasks </w:t>
      </w:r>
      <w:r w:rsidRPr="5F6F7F0A" w:rsidR="00891919">
        <w:rPr>
          <w:rFonts w:ascii="Arial" w:hAnsi="Arial" w:eastAsia="Arial" w:cs="Arial"/>
          <w:sz w:val="24"/>
          <w:szCs w:val="24"/>
        </w:rPr>
        <w:t>appropriate to</w:t>
      </w:r>
      <w:r w:rsidRPr="5F6F7F0A" w:rsidR="00891919">
        <w:rPr>
          <w:rFonts w:ascii="Arial" w:hAnsi="Arial" w:eastAsia="Arial" w:cs="Arial"/>
          <w:sz w:val="24"/>
          <w:szCs w:val="24"/>
        </w:rPr>
        <w:t xml:space="preserve"> the post as agreed with the Centre Manager and the Board of Directo</w:t>
      </w:r>
      <w:r w:rsidRPr="5F6F7F0A" w:rsidR="7A71611B">
        <w:rPr>
          <w:rFonts w:ascii="Arial" w:hAnsi="Arial" w:eastAsia="Arial" w:cs="Arial"/>
          <w:sz w:val="24"/>
          <w:szCs w:val="24"/>
        </w:rPr>
        <w:t>r</w:t>
      </w:r>
    </w:p>
    <w:p xmlns:wp14="http://schemas.microsoft.com/office/word/2010/wordml" w:rsidRPr="00333EEC" w:rsidR="00D92D81" w:rsidP="5F6F7F0A" w:rsidRDefault="00D92D81" w14:paraId="64A16146" wp14:textId="77777777">
      <w:pPr>
        <w:pStyle w:val="Title"/>
        <w:jc w:val="left"/>
        <w:rPr>
          <w:rFonts w:ascii="Arial" w:hAnsi="Arial" w:eastAsia="Arial" w:cs="Arial"/>
          <w:sz w:val="24"/>
          <w:szCs w:val="24"/>
        </w:rPr>
      </w:pPr>
      <w:r w:rsidRPr="5F6F7F0A" w:rsidR="00D92D8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</w:t>
      </w:r>
    </w:p>
    <w:p xmlns:wp14="http://schemas.microsoft.com/office/word/2010/wordml" w:rsidRPr="00333EEC" w:rsidR="00D92D81" w:rsidP="5F6F7F0A" w:rsidRDefault="008A6D15" w14:paraId="0658D77F" wp14:textId="05CA96A7">
      <w:pPr>
        <w:pStyle w:val="Title"/>
        <w:ind w:left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5F6F7F0A" w:rsidR="008A6D15">
        <w:rPr>
          <w:rFonts w:ascii="Arial" w:hAnsi="Arial" w:eastAsia="Arial" w:cs="Arial"/>
          <w:b w:val="0"/>
          <w:bCs w:val="0"/>
          <w:sz w:val="24"/>
          <w:szCs w:val="24"/>
        </w:rPr>
        <w:t>Young Carer</w:t>
      </w:r>
      <w:r w:rsidRPr="5F6F7F0A" w:rsidR="00E8038F">
        <w:rPr>
          <w:rFonts w:ascii="Arial" w:hAnsi="Arial" w:eastAsia="Arial" w:cs="Arial"/>
          <w:b w:val="0"/>
          <w:bCs w:val="0"/>
          <w:sz w:val="24"/>
          <w:szCs w:val="24"/>
        </w:rPr>
        <w:t>s</w:t>
      </w:r>
      <w:r w:rsidRPr="5F6F7F0A" w:rsidR="3AAF4A12">
        <w:rPr>
          <w:rFonts w:ascii="Arial" w:hAnsi="Arial" w:eastAsia="Arial" w:cs="Arial"/>
          <w:b w:val="0"/>
          <w:bCs w:val="0"/>
          <w:sz w:val="24"/>
          <w:szCs w:val="24"/>
        </w:rPr>
        <w:t>/Young Adult Carers</w:t>
      </w:r>
      <w:r w:rsidRPr="5F6F7F0A" w:rsidR="008A6D15">
        <w:rPr>
          <w:rFonts w:ascii="Arial" w:hAnsi="Arial" w:eastAsia="Arial" w:cs="Arial"/>
          <w:b w:val="0"/>
          <w:bCs w:val="0"/>
          <w:sz w:val="24"/>
          <w:szCs w:val="24"/>
        </w:rPr>
        <w:t xml:space="preserve"> Worker </w:t>
      </w:r>
      <w:r w:rsidRPr="5F6F7F0A" w:rsidR="00627F7F">
        <w:rPr>
          <w:rFonts w:ascii="Arial" w:hAnsi="Arial" w:eastAsia="Arial" w:cs="Arial"/>
          <w:b w:val="0"/>
          <w:bCs w:val="0"/>
          <w:sz w:val="24"/>
          <w:szCs w:val="24"/>
        </w:rPr>
        <w:t xml:space="preserve">- </w:t>
      </w:r>
      <w:r w:rsidRPr="5F6F7F0A" w:rsidR="00D92D81">
        <w:rPr>
          <w:rFonts w:ascii="Arial" w:hAnsi="Arial" w:eastAsia="Arial" w:cs="Arial"/>
          <w:b w:val="0"/>
          <w:bCs w:val="0"/>
          <w:sz w:val="24"/>
          <w:szCs w:val="24"/>
        </w:rPr>
        <w:t>PERSON SPECIFICATION</w:t>
      </w:r>
    </w:p>
    <w:p xmlns:wp14="http://schemas.microsoft.com/office/word/2010/wordml" w:rsidRPr="00333EEC" w:rsidR="00D92D81" w:rsidP="5F6F7F0A" w:rsidRDefault="00D92D81" w14:paraId="6DFB9E20" wp14:textId="77777777">
      <w:pPr>
        <w:pStyle w:val="Title"/>
        <w:rPr>
          <w:rFonts w:ascii="Arial" w:hAnsi="Arial" w:eastAsia="Arial" w:cs="Arial"/>
          <w:sz w:val="24"/>
          <w:szCs w:val="24"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394"/>
        <w:gridCol w:w="3123"/>
      </w:tblGrid>
      <w:tr xmlns:wp14="http://schemas.microsoft.com/office/word/2010/wordml" w:rsidRPr="00333EEC" w:rsidR="00D92D81" w:rsidTr="5F6F7F0A" w14:paraId="117DA4CB" wp14:textId="77777777">
        <w:tc>
          <w:tcPr>
            <w:tcW w:w="1951" w:type="dxa"/>
            <w:tcMar/>
          </w:tcPr>
          <w:p w:rsidRPr="00333EEC" w:rsidR="00D92D81" w:rsidP="5F6F7F0A" w:rsidRDefault="00D92D81" w14:paraId="70DF9E56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394" w:type="dxa"/>
            <w:tcMar/>
          </w:tcPr>
          <w:p w:rsidRPr="00333EEC" w:rsidR="00D92D81" w:rsidP="5F6F7F0A" w:rsidRDefault="00D92D81" w14:paraId="0895C2DB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Essential</w:t>
            </w:r>
          </w:p>
        </w:tc>
        <w:tc>
          <w:tcPr>
            <w:tcW w:w="3123" w:type="dxa"/>
            <w:tcMar/>
          </w:tcPr>
          <w:p w:rsidRPr="00333EEC" w:rsidR="00333EEC" w:rsidP="5F6F7F0A" w:rsidRDefault="00D92D81" w14:paraId="248B3EE6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Desirable</w:t>
            </w:r>
          </w:p>
        </w:tc>
      </w:tr>
      <w:tr xmlns:wp14="http://schemas.microsoft.com/office/word/2010/wordml" w:rsidRPr="00333EEC" w:rsidR="00D92D81" w:rsidTr="5F6F7F0A" w14:paraId="331DAC87" wp14:textId="77777777">
        <w:tc>
          <w:tcPr>
            <w:tcW w:w="1951" w:type="dxa"/>
            <w:tcMar/>
          </w:tcPr>
          <w:p w:rsidRPr="00333EEC" w:rsidR="00D92D81" w:rsidP="5F6F7F0A" w:rsidRDefault="00D92D81" w14:paraId="7856D8CE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Qualifications/</w:t>
            </w:r>
          </w:p>
          <w:p w:rsidRPr="00333EEC" w:rsidR="00D92D81" w:rsidP="5F6F7F0A" w:rsidRDefault="00D92D81" w14:paraId="69D0C959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Education</w:t>
            </w:r>
          </w:p>
        </w:tc>
        <w:tc>
          <w:tcPr>
            <w:tcW w:w="4394" w:type="dxa"/>
            <w:tcMar/>
          </w:tcPr>
          <w:p w:rsidRPr="00333EEC" w:rsidR="00D92D81" w:rsidP="5F6F7F0A" w:rsidRDefault="00D92D81" w14:paraId="31CE0D7B" wp14:textId="77777777">
            <w:pPr>
              <w:pStyle w:val="Title"/>
              <w:numPr>
                <w:ilvl w:val="0"/>
                <w:numId w:val="21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Good general education and IT skills</w:t>
            </w:r>
          </w:p>
        </w:tc>
        <w:tc>
          <w:tcPr>
            <w:tcW w:w="3123" w:type="dxa"/>
            <w:tcMar/>
          </w:tcPr>
          <w:p w:rsidRPr="00333EEC" w:rsidR="00D92D81" w:rsidP="5F6F7F0A" w:rsidRDefault="00D92D81" w14:paraId="787E01DA" wp14:textId="77777777">
            <w:pPr>
              <w:pStyle w:val="Title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Relevant Social Work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or Youth Work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, Nursing or </w:t>
            </w:r>
            <w:r w:rsidRPr="5F6F7F0A" w:rsidR="000266B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aring p</w:t>
            </w:r>
            <w:r w:rsidRPr="5F6F7F0A" w:rsidR="0076578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rofession qualification to min S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VQ level 3 equivalent </w:t>
            </w:r>
          </w:p>
        </w:tc>
      </w:tr>
      <w:tr xmlns:wp14="http://schemas.microsoft.com/office/word/2010/wordml" w:rsidRPr="00333EEC" w:rsidR="00D92D81" w:rsidTr="5F6F7F0A" w14:paraId="5789FF33" wp14:textId="77777777">
        <w:tc>
          <w:tcPr>
            <w:tcW w:w="1951" w:type="dxa"/>
            <w:tcMar/>
          </w:tcPr>
          <w:p w:rsidRPr="00333EEC" w:rsidR="00D92D81" w:rsidP="5F6F7F0A" w:rsidRDefault="00D92D81" w14:paraId="1FB917AD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Knowledge</w:t>
            </w:r>
          </w:p>
        </w:tc>
        <w:tc>
          <w:tcPr>
            <w:tcW w:w="4394" w:type="dxa"/>
            <w:tcMar/>
          </w:tcPr>
          <w:p w:rsidRPr="00333EEC" w:rsidR="00D92D81" w:rsidP="5F6F7F0A" w:rsidRDefault="000266B1" w14:paraId="16CD4ED1" wp14:textId="39F26786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0266B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Of 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young </w:t>
            </w:r>
            <w:r w:rsidRPr="5F6F7F0A" w:rsidR="000266B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arers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’</w:t>
            </w:r>
            <w:r w:rsidRPr="5F6F7F0A" w:rsidR="543D3743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/young adult carers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issues</w:t>
            </w:r>
          </w:p>
          <w:p w:rsidRPr="00333EEC" w:rsidR="00D92D81" w:rsidP="5F6F7F0A" w:rsidRDefault="00D92D81" w14:paraId="2905DC25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Long-term disabilities and illnesses.</w:t>
            </w:r>
          </w:p>
          <w:p w:rsidRPr="00333EEC" w:rsidR="00D92D81" w:rsidP="5F6F7F0A" w:rsidRDefault="00D92D81" w14:paraId="598D6ADE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Able to use a database and have good knowledge of IT.</w:t>
            </w:r>
          </w:p>
          <w:p w:rsidRPr="00333EEC" w:rsidR="009335B8" w:rsidP="5F6F7F0A" w:rsidRDefault="009335B8" w14:paraId="44E871BC" wp14:textId="77777777">
            <w:pPr>
              <w:pStyle w:val="Title"/>
              <w:ind w:left="36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3" w:type="dxa"/>
            <w:tcMar/>
          </w:tcPr>
          <w:p w:rsidRPr="00333EEC" w:rsidR="00D92D81" w:rsidP="5F6F7F0A" w:rsidRDefault="00D92D81" w14:paraId="0174260C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Of the work of Carers </w:t>
            </w: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Centres</w:t>
            </w:r>
          </w:p>
          <w:p w:rsidRPr="00333EEC" w:rsidR="00D92D81" w:rsidP="5F6F7F0A" w:rsidRDefault="00D92D81" w14:paraId="76D76850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Of the work of 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Education, </w:t>
            </w:r>
            <w:r w:rsidRPr="5F6F7F0A" w:rsidR="00B37DF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HS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CP and other </w:t>
            </w: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Services in relation to </w:t>
            </w: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young and adult </w:t>
            </w: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arers and </w:t>
            </w: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</w:t>
            </w:r>
            <w:r w:rsidRPr="5F6F7F0A" w:rsidR="0076578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ared-for</w:t>
            </w:r>
          </w:p>
          <w:p w:rsidRPr="00333EEC" w:rsidR="00F56C54" w:rsidP="5F6F7F0A" w:rsidRDefault="007D7CE6" w14:paraId="3F5B4CCD" wp14:textId="77777777">
            <w:pPr>
              <w:pStyle w:val="Title"/>
              <w:numPr>
                <w:ilvl w:val="0"/>
                <w:numId w:val="9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Child Protection Policies</w:t>
            </w:r>
          </w:p>
        </w:tc>
      </w:tr>
      <w:tr xmlns:wp14="http://schemas.microsoft.com/office/word/2010/wordml" w:rsidRPr="00333EEC" w:rsidR="00D92D81" w:rsidTr="5F6F7F0A" w14:paraId="48B5FA41" wp14:textId="77777777">
        <w:tc>
          <w:tcPr>
            <w:tcW w:w="1951" w:type="dxa"/>
            <w:tcMar/>
          </w:tcPr>
          <w:p w:rsidRPr="00333EEC" w:rsidR="00D92D81" w:rsidP="5F6F7F0A" w:rsidRDefault="00D92D81" w14:paraId="718EE1A2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Experience</w:t>
            </w:r>
          </w:p>
        </w:tc>
        <w:tc>
          <w:tcPr>
            <w:tcW w:w="4394" w:type="dxa"/>
            <w:tcMar/>
          </w:tcPr>
          <w:p w:rsidRPr="00333EEC" w:rsidR="00D92D81" w:rsidP="5F6F7F0A" w:rsidRDefault="00D92D81" w14:paraId="41A0F7FA" wp14:textId="77777777">
            <w:pPr>
              <w:pStyle w:val="Title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Direct experience of;</w:t>
            </w:r>
          </w:p>
          <w:p w:rsidRPr="00333EEC" w:rsidR="007D7CE6" w:rsidP="5F6F7F0A" w:rsidRDefault="007D7CE6" w14:paraId="0EAAD9E0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Working with young people</w:t>
            </w:r>
          </w:p>
          <w:p w:rsidRPr="00333EEC" w:rsidR="00D92D81" w:rsidP="5F6F7F0A" w:rsidRDefault="00D92D81" w14:paraId="67144FEB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Working on own initiative</w:t>
            </w:r>
          </w:p>
          <w:p w:rsidRPr="00333EEC" w:rsidR="00D92D81" w:rsidP="5F6F7F0A" w:rsidRDefault="00D92D81" w14:paraId="678AF338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Communication with staff of other agencies</w:t>
            </w:r>
          </w:p>
          <w:p w:rsidRPr="00333EEC" w:rsidR="00D92D81" w:rsidP="5F6F7F0A" w:rsidRDefault="00D92D81" w14:paraId="06CAACE0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Presentation skills</w:t>
            </w:r>
          </w:p>
          <w:p w:rsidRPr="00333EEC" w:rsidR="00D92D81" w:rsidP="5F6F7F0A" w:rsidRDefault="00D92D81" w14:paraId="3958E754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Basic administration skills</w:t>
            </w:r>
          </w:p>
          <w:p w:rsidRPr="00333EEC" w:rsidR="00D92D81" w:rsidP="5F6F7F0A" w:rsidRDefault="00D92D81" w14:paraId="21D5E04F" wp14:textId="77777777">
            <w:pPr>
              <w:pStyle w:val="Title"/>
              <w:numPr>
                <w:ilvl w:val="0"/>
                <w:numId w:val="4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Working with individuals</w:t>
            </w:r>
          </w:p>
        </w:tc>
        <w:tc>
          <w:tcPr>
            <w:tcW w:w="3123" w:type="dxa"/>
            <w:tcMar/>
          </w:tcPr>
          <w:p w:rsidRPr="00333EEC" w:rsidR="00D92D81" w:rsidP="5F6F7F0A" w:rsidRDefault="00D92D81" w14:paraId="5A1107D8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Multi-disciplinary working</w:t>
            </w:r>
          </w:p>
          <w:p w:rsidRPr="00333EEC" w:rsidR="00D92D81" w:rsidP="5F6F7F0A" w:rsidRDefault="00D92D81" w14:paraId="24575370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Working with or within the voluntary sector </w:t>
            </w:r>
          </w:p>
          <w:p w:rsidRPr="00333EEC" w:rsidR="00D92D81" w:rsidP="5F6F7F0A" w:rsidRDefault="00D92D81" w14:paraId="582FE274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Health and Social care services and community provision</w:t>
            </w:r>
          </w:p>
          <w:p w:rsidRPr="00333EEC" w:rsidR="00D92D81" w:rsidP="5F6F7F0A" w:rsidRDefault="00D92D81" w14:paraId="3DDE07B1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Regular report writing</w:t>
            </w:r>
          </w:p>
          <w:p w:rsidRPr="00333EEC" w:rsidR="00765780" w:rsidP="5F6F7F0A" w:rsidRDefault="00D92D81" w14:paraId="17546D7A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Wo</w:t>
            </w: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rking with c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arers</w:t>
            </w:r>
          </w:p>
          <w:p w:rsidRPr="00333EEC" w:rsidR="00F56C54" w:rsidP="5F6F7F0A" w:rsidRDefault="007D7CE6" w14:paraId="67175B89" wp14:textId="77777777">
            <w:pPr>
              <w:pStyle w:val="Title"/>
              <w:numPr>
                <w:ilvl w:val="0"/>
                <w:numId w:val="5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7D7CE6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Group work skills</w:t>
            </w:r>
          </w:p>
        </w:tc>
      </w:tr>
      <w:tr xmlns:wp14="http://schemas.microsoft.com/office/word/2010/wordml" w:rsidRPr="00333EEC" w:rsidR="00D92D81" w:rsidTr="5F6F7F0A" w14:paraId="062087B1" wp14:textId="77777777">
        <w:tc>
          <w:tcPr>
            <w:tcW w:w="1951" w:type="dxa"/>
            <w:tcMar/>
          </w:tcPr>
          <w:p w:rsidRPr="00333EEC" w:rsidR="00D92D81" w:rsidP="5F6F7F0A" w:rsidRDefault="00D92D81" w14:paraId="4D68743B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 xml:space="preserve">Abilities </w:t>
            </w:r>
            <w:r w:rsidRPr="5F6F7F0A" w:rsidR="00F56C54">
              <w:rPr>
                <w:rFonts w:ascii="Arial" w:hAnsi="Arial" w:eastAsia="Arial" w:cs="Arial"/>
                <w:sz w:val="24"/>
                <w:szCs w:val="24"/>
              </w:rPr>
              <w:t>&amp;</w:t>
            </w: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 xml:space="preserve"> skills</w:t>
            </w:r>
          </w:p>
        </w:tc>
        <w:tc>
          <w:tcPr>
            <w:tcW w:w="4394" w:type="dxa"/>
            <w:tcMar/>
          </w:tcPr>
          <w:p w:rsidRPr="00333EEC" w:rsidR="009335B8" w:rsidP="5F6F7F0A" w:rsidRDefault="009335B8" w14:paraId="7FBBBB16" wp14:textId="0A92FBD8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9335B8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Empathy with </w:t>
            </w:r>
            <w:r w:rsidRPr="5F6F7F0A" w:rsidR="2BDBFC9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all carers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:rsidRPr="00333EEC" w:rsidR="00D92D81" w:rsidP="5F6F7F0A" w:rsidRDefault="00D92D81" w14:paraId="012140A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Good communication </w:t>
            </w:r>
            <w:r w:rsidRPr="5F6F7F0A" w:rsidR="0076578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and listening 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skills</w:t>
            </w:r>
          </w:p>
          <w:p w:rsidRPr="00333EEC" w:rsidR="00D92D81" w:rsidP="5F6F7F0A" w:rsidRDefault="00D92D81" w14:paraId="340C964F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Ability to plan and organise own work  </w:t>
            </w:r>
          </w:p>
          <w:p w:rsidRPr="00333EEC" w:rsidR="00D92D81" w:rsidP="5F6F7F0A" w:rsidRDefault="00D92D81" w14:paraId="11A390D4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Ability to work as part of a team and on your own</w:t>
            </w:r>
          </w:p>
          <w:p w:rsidRPr="00333EEC" w:rsidR="00F56C54" w:rsidP="5F6F7F0A" w:rsidRDefault="00D92D81" w14:paraId="1CAC079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Ability to network with other </w:t>
            </w:r>
          </w:p>
          <w:p w:rsidRPr="00333EEC" w:rsidR="00D92D81" w:rsidP="5F6F7F0A" w:rsidRDefault="00627F7F" w14:paraId="0AFC6B1B" wp14:textId="77777777">
            <w:pPr>
              <w:pStyle w:val="Title"/>
              <w:ind w:left="36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627F7F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     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agencies</w:t>
            </w:r>
          </w:p>
          <w:p w:rsidRPr="00333EEC" w:rsidR="00D92D81" w:rsidP="5F6F7F0A" w:rsidRDefault="00D92D81" w14:paraId="77A86DB8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Ability to maintain confidentiality</w:t>
            </w:r>
          </w:p>
          <w:p w:rsidRPr="00333EEC" w:rsidR="00D92D81" w:rsidP="5F6F7F0A" w:rsidRDefault="00D92D81" w14:paraId="3A14FFF6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color w:val="00000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Demonstrable ability to travel and visit people in their own homes efficiently</w:t>
            </w:r>
          </w:p>
        </w:tc>
        <w:tc>
          <w:tcPr>
            <w:tcW w:w="3123" w:type="dxa"/>
            <w:tcMar/>
          </w:tcPr>
          <w:p w:rsidRPr="00333EEC" w:rsidR="00D92D81" w:rsidP="5F6F7F0A" w:rsidRDefault="00D92D81" w14:paraId="312F76A5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Ability to respond to new situations</w:t>
            </w:r>
          </w:p>
          <w:p w:rsidRPr="00333EEC" w:rsidR="00D92D81" w:rsidP="5F6F7F0A" w:rsidRDefault="00D92D81" w14:paraId="646C9E4E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Ability to communicate</w:t>
            </w:r>
          </w:p>
          <w:p w:rsidRPr="00333EEC" w:rsidR="00980936" w:rsidP="5F6F7F0A" w:rsidRDefault="00D92D81" w14:paraId="656671CD" wp14:textId="77777777">
            <w:pPr>
              <w:pStyle w:val="Title"/>
              <w:numPr>
                <w:ilvl w:val="0"/>
                <w:numId w:val="6"/>
              </w:numPr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Ability to write reports</w:t>
            </w:r>
          </w:p>
          <w:p w:rsidRPr="00333EEC" w:rsidR="00980936" w:rsidP="5F6F7F0A" w:rsidRDefault="00980936" w14:paraId="144A5D23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738610EB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637805D2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463F29E8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3B7B4B86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3A0FF5F2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5630AD66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61829076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2BA226A1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17AD93B2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333EEC" w:rsidR="00D92D81" w:rsidTr="5F6F7F0A" w14:paraId="45690B1E" wp14:textId="77777777">
        <w:tc>
          <w:tcPr>
            <w:tcW w:w="1951" w:type="dxa"/>
            <w:tcMar/>
          </w:tcPr>
          <w:p w:rsidRPr="00333EEC" w:rsidR="00D92D81" w:rsidP="5F6F7F0A" w:rsidRDefault="00D92D81" w14:paraId="4ED10752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Personal Qualities</w:t>
            </w:r>
          </w:p>
        </w:tc>
        <w:tc>
          <w:tcPr>
            <w:tcW w:w="4394" w:type="dxa"/>
            <w:tcMar/>
          </w:tcPr>
          <w:p w:rsidRPr="00333EEC" w:rsidR="00D92D81" w:rsidP="5F6F7F0A" w:rsidRDefault="00D92D81" w14:paraId="02A4042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Able to maintain working relation</w:t>
            </w:r>
            <w:r w:rsidRPr="5F6F7F0A" w:rsidR="0076578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ships with people at all levels</w:t>
            </w:r>
          </w:p>
          <w:p w:rsidRPr="00333EEC" w:rsidR="00D92D81" w:rsidP="5F6F7F0A" w:rsidRDefault="00D92D81" w14:paraId="71E7FB3E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Confident</w:t>
            </w:r>
          </w:p>
          <w:p w:rsidRPr="00333EEC" w:rsidR="00D92D81" w:rsidP="5F6F7F0A" w:rsidRDefault="00D92D81" w14:paraId="27E0518B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Flexible</w:t>
            </w:r>
          </w:p>
          <w:p w:rsidRPr="00333EEC" w:rsidR="00765780" w:rsidP="5F6F7F0A" w:rsidRDefault="00765780" w14:paraId="146F98F3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765780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Excellent interpersonal skills</w:t>
            </w:r>
          </w:p>
          <w:p w:rsidRPr="00333EEC" w:rsidR="00F56C54" w:rsidP="5F6F7F0A" w:rsidRDefault="00F56C54" w14:paraId="0DE4B5B7" wp14:textId="77777777">
            <w:pPr>
              <w:pStyle w:val="Title"/>
              <w:ind w:left="36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3" w:type="dxa"/>
            <w:tcMar/>
          </w:tcPr>
          <w:p w:rsidRPr="00333EEC" w:rsidR="00980936" w:rsidP="5F6F7F0A" w:rsidRDefault="00D92D81" w14:paraId="359A5443" wp14:textId="77777777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 commitment to inter-agency working</w:t>
            </w:r>
          </w:p>
          <w:p w:rsidRPr="00333EEC" w:rsidR="00980936" w:rsidP="5F6F7F0A" w:rsidRDefault="00980936" w14:paraId="66204FF1" wp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D92D81" w:rsidP="5F6F7F0A" w:rsidRDefault="00D92D81" w14:paraId="2DBF0D7D" wp14:textId="77777777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  <w:p w:rsidRPr="00333EEC" w:rsidR="00980936" w:rsidP="5F6F7F0A" w:rsidRDefault="00980936" w14:paraId="6B62F1B3" wp14:textId="77777777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333EEC" w:rsidR="00D92D81" w:rsidTr="5F6F7F0A" w14:paraId="733B1930" wp14:textId="77777777">
        <w:tc>
          <w:tcPr>
            <w:tcW w:w="1951" w:type="dxa"/>
            <w:tcMar/>
          </w:tcPr>
          <w:p w:rsidRPr="00333EEC" w:rsidR="00D92D81" w:rsidP="5F6F7F0A" w:rsidRDefault="00D92D81" w14:paraId="2B44FE22" wp14:textId="77777777">
            <w:pPr>
              <w:pStyle w:val="Title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sz w:val="24"/>
                <w:szCs w:val="24"/>
              </w:rPr>
              <w:t>Circumstances</w:t>
            </w:r>
          </w:p>
        </w:tc>
        <w:tc>
          <w:tcPr>
            <w:tcW w:w="4394" w:type="dxa"/>
            <w:tcMar/>
          </w:tcPr>
          <w:p w:rsidRPr="00333EEC" w:rsidR="00D92D81" w:rsidP="5F6F7F0A" w:rsidRDefault="002E3C2A" w14:paraId="7BB87DB4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2E3C2A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Able to work</w:t>
            </w: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 outside the normal working hours.</w:t>
            </w:r>
          </w:p>
          <w:p w:rsidR="00D92D81" w:rsidP="5F6F7F0A" w:rsidRDefault="00D92D81" w14:paraId="78506994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D92D81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When required able to travel throughout the country.</w:t>
            </w:r>
          </w:p>
          <w:p w:rsidRPr="00333EEC" w:rsidR="00333EEC" w:rsidP="5F6F7F0A" w:rsidRDefault="00333EEC" w14:paraId="6498ED8C" wp14:textId="77777777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5F6F7F0A" w:rsidR="00333EEC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Driving Licence and access to own transport.</w:t>
            </w:r>
          </w:p>
          <w:p w:rsidRPr="00333EEC" w:rsidR="00F56C54" w:rsidP="5F6F7F0A" w:rsidRDefault="00F56C54" w14:paraId="02F2C34E" wp14:textId="77777777">
            <w:pPr>
              <w:pStyle w:val="Title"/>
              <w:ind w:left="360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3" w:type="dxa"/>
            <w:tcMar/>
          </w:tcPr>
          <w:p w:rsidRPr="00333EEC" w:rsidR="00D92D81" w:rsidP="5F6F7F0A" w:rsidRDefault="00D92D81" w14:paraId="680A4E5D" wp14:textId="77777777">
            <w:pPr>
              <w:pStyle w:val="Title"/>
              <w:jc w:val="left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xmlns:wp14="http://schemas.microsoft.com/office/word/2010/wordml" w:rsidRPr="00333EEC" w:rsidR="00D92D81" w:rsidP="5F6F7F0A" w:rsidRDefault="00D92D81" w14:paraId="5B686D8D" wp14:textId="47EC56B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Pr="00333EEC" w:rsidR="00D92D81" w:rsidP="5F6F7F0A" w:rsidRDefault="00D92D81" w14:paraId="19219836" wp14:textId="0927DFB2">
      <w:pPr>
        <w:jc w:val="center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5D231B" w:rsidR="005D231B" w:rsidP="5F6F7F0A" w:rsidRDefault="005D231B" w14:paraId="148A6634" wp14:textId="77777777">
      <w:pPr>
        <w:pStyle w:val="BodyText"/>
        <w:jc w:val="center"/>
        <w:rPr>
          <w:rFonts w:ascii="Arial" w:hAnsi="Arial" w:eastAsia="Arial" w:cs="Arial"/>
          <w:sz w:val="24"/>
          <w:szCs w:val="24"/>
        </w:rPr>
      </w:pPr>
      <w:r w:rsidRPr="5F6F7F0A" w:rsidR="005D231B">
        <w:rPr>
          <w:rFonts w:ascii="Arial" w:hAnsi="Arial" w:eastAsia="Arial" w:cs="Arial"/>
          <w:sz w:val="24"/>
          <w:szCs w:val="24"/>
        </w:rPr>
        <w:t>This post holder will be required to undergo a PVG check prior to taking up the post.</w:t>
      </w:r>
    </w:p>
    <w:p xmlns:wp14="http://schemas.microsoft.com/office/word/2010/wordml" w:rsidRPr="00333EEC" w:rsidR="00F56C54" w:rsidP="07E16BA3" w:rsidRDefault="00F56C54" w14:paraId="296FEF7D" wp14:textId="77777777">
      <w:pPr>
        <w:jc w:val="center"/>
        <w:rPr>
          <w:rFonts w:ascii="Tahoma" w:hAnsi="Tahoma" w:cs="Tahoma"/>
          <w:i w:val="1"/>
          <w:iCs w:val="1"/>
          <w:sz w:val="22"/>
          <w:szCs w:val="22"/>
        </w:rPr>
      </w:pPr>
    </w:p>
    <w:sectPr w:rsidRPr="00333EEC" w:rsidR="00F56C54" w:rsidSect="00D955F4">
      <w:footerReference w:type="even" r:id="rId10"/>
      <w:footerReference w:type="default" r:id="rId11"/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13EAD" w:rsidRDefault="00413EAD" w14:paraId="36FEB5B0" wp14:textId="77777777">
      <w:r>
        <w:separator/>
      </w:r>
    </w:p>
  </w:endnote>
  <w:endnote w:type="continuationSeparator" w:id="0">
    <w:p xmlns:wp14="http://schemas.microsoft.com/office/word/2010/wordml" w:rsidR="00413EAD" w:rsidRDefault="00413EAD" w14:paraId="30D7AA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10719" w:rsidRDefault="00D37402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2107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210719" w:rsidRDefault="00210719" w14:paraId="1231BE67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87AAE" w:rsidRDefault="00D37402" w14:paraId="559AE699" wp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8038F">
      <w:rPr>
        <w:noProof/>
      </w:rPr>
      <w:t>5</w:t>
    </w:r>
    <w:r>
      <w:fldChar w:fldCharType="end"/>
    </w:r>
  </w:p>
  <w:p xmlns:wp14="http://schemas.microsoft.com/office/word/2010/wordml" w:rsidR="00487AAE" w:rsidRDefault="00487AAE" w14:paraId="54CD245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13EAD" w:rsidRDefault="00413EAD" w14:paraId="7194DBDC" wp14:textId="77777777">
      <w:r>
        <w:separator/>
      </w:r>
    </w:p>
  </w:footnote>
  <w:footnote w:type="continuationSeparator" w:id="0">
    <w:p xmlns:wp14="http://schemas.microsoft.com/office/word/2010/wordml" w:rsidR="00413EAD" w:rsidRDefault="00413EAD" w14:paraId="769D0D3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D6259B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A75C04"/>
    <w:multiLevelType w:val="hybridMultilevel"/>
    <w:tmpl w:val="B3CC2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540C9"/>
    <w:multiLevelType w:val="hybridMultilevel"/>
    <w:tmpl w:val="F5A66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B4DE0"/>
    <w:multiLevelType w:val="hybridMultilevel"/>
    <w:tmpl w:val="812AA9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9684F93"/>
    <w:multiLevelType w:val="hybridMultilevel"/>
    <w:tmpl w:val="FBA8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66CEE"/>
    <w:multiLevelType w:val="hybridMultilevel"/>
    <w:tmpl w:val="6D3E61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511364F"/>
    <w:multiLevelType w:val="hybridMultilevel"/>
    <w:tmpl w:val="5AD62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007125"/>
    <w:multiLevelType w:val="hybridMultilevel"/>
    <w:tmpl w:val="89FE5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CE1AA9"/>
    <w:multiLevelType w:val="hybridMultilevel"/>
    <w:tmpl w:val="A41C3A0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C274E"/>
    <w:multiLevelType w:val="hybridMultilevel"/>
    <w:tmpl w:val="21A86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FC5ADC"/>
    <w:multiLevelType w:val="hybridMultilevel"/>
    <w:tmpl w:val="BF408CB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8635D1E"/>
    <w:multiLevelType w:val="hybridMultilevel"/>
    <w:tmpl w:val="AC04AC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547D4C"/>
    <w:multiLevelType w:val="hybridMultilevel"/>
    <w:tmpl w:val="4B546A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B42333"/>
    <w:multiLevelType w:val="hybridMultilevel"/>
    <w:tmpl w:val="BCC0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5F06B7"/>
    <w:multiLevelType w:val="hybridMultilevel"/>
    <w:tmpl w:val="B6F8BF54"/>
    <w:lvl w:ilvl="0" w:tplc="8F02A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E20F6"/>
    <w:multiLevelType w:val="hybridMultilevel"/>
    <w:tmpl w:val="4A5AE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DE66C5"/>
    <w:multiLevelType w:val="hybridMultilevel"/>
    <w:tmpl w:val="4CACB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5B7A89"/>
    <w:multiLevelType w:val="hybridMultilevel"/>
    <w:tmpl w:val="39CE1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BE34A5"/>
    <w:multiLevelType w:val="hybridMultilevel"/>
    <w:tmpl w:val="A97C8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895151"/>
    <w:multiLevelType w:val="hybridMultilevel"/>
    <w:tmpl w:val="9C68D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CA256C"/>
    <w:multiLevelType w:val="hybridMultilevel"/>
    <w:tmpl w:val="C4B83B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 w16cid:durableId="1451165867">
    <w:abstractNumId w:val="18"/>
  </w:num>
  <w:num w:numId="2" w16cid:durableId="739249727">
    <w:abstractNumId w:val="13"/>
  </w:num>
  <w:num w:numId="3" w16cid:durableId="8688774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hint="default" w:ascii="Symbol" w:hAnsi="Symbol"/>
        </w:rPr>
      </w:lvl>
    </w:lvlOverride>
  </w:num>
  <w:num w:numId="4" w16cid:durableId="2072728436">
    <w:abstractNumId w:val="6"/>
  </w:num>
  <w:num w:numId="5" w16cid:durableId="1307662123">
    <w:abstractNumId w:val="7"/>
  </w:num>
  <w:num w:numId="6" w16cid:durableId="1621060781">
    <w:abstractNumId w:val="2"/>
  </w:num>
  <w:num w:numId="7" w16cid:durableId="107242140">
    <w:abstractNumId w:val="15"/>
  </w:num>
  <w:num w:numId="8" w16cid:durableId="947280038">
    <w:abstractNumId w:val="9"/>
  </w:num>
  <w:num w:numId="9" w16cid:durableId="752552300">
    <w:abstractNumId w:val="4"/>
  </w:num>
  <w:num w:numId="10" w16cid:durableId="810177162">
    <w:abstractNumId w:val="17"/>
  </w:num>
  <w:num w:numId="11" w16cid:durableId="1362129802">
    <w:abstractNumId w:val="8"/>
  </w:num>
  <w:num w:numId="12" w16cid:durableId="1013142611">
    <w:abstractNumId w:val="3"/>
  </w:num>
  <w:num w:numId="13" w16cid:durableId="787119061">
    <w:abstractNumId w:val="16"/>
  </w:num>
  <w:num w:numId="14" w16cid:durableId="2707112">
    <w:abstractNumId w:val="19"/>
  </w:num>
  <w:num w:numId="15" w16cid:durableId="1025640260">
    <w:abstractNumId w:val="1"/>
  </w:num>
  <w:num w:numId="16" w16cid:durableId="1731419016">
    <w:abstractNumId w:val="14"/>
  </w:num>
  <w:num w:numId="17" w16cid:durableId="1057818749">
    <w:abstractNumId w:val="11"/>
  </w:num>
  <w:num w:numId="18" w16cid:durableId="1514298115">
    <w:abstractNumId w:val="20"/>
  </w:num>
  <w:num w:numId="19" w16cid:durableId="1400249816">
    <w:abstractNumId w:val="10"/>
  </w:num>
  <w:num w:numId="20" w16cid:durableId="380596397">
    <w:abstractNumId w:val="5"/>
  </w:num>
  <w:num w:numId="21" w16cid:durableId="161220266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A"/>
    <w:rsid w:val="000266B1"/>
    <w:rsid w:val="000575DE"/>
    <w:rsid w:val="000605FD"/>
    <w:rsid w:val="000A6516"/>
    <w:rsid w:val="00102B7B"/>
    <w:rsid w:val="0017782C"/>
    <w:rsid w:val="001A362F"/>
    <w:rsid w:val="001A4B46"/>
    <w:rsid w:val="001B12F3"/>
    <w:rsid w:val="001B24E3"/>
    <w:rsid w:val="001F63DF"/>
    <w:rsid w:val="00210719"/>
    <w:rsid w:val="002273A1"/>
    <w:rsid w:val="002C0415"/>
    <w:rsid w:val="002D1302"/>
    <w:rsid w:val="002E3C2A"/>
    <w:rsid w:val="00332F46"/>
    <w:rsid w:val="00333EEC"/>
    <w:rsid w:val="003559EC"/>
    <w:rsid w:val="003A084D"/>
    <w:rsid w:val="003D5499"/>
    <w:rsid w:val="00411885"/>
    <w:rsid w:val="00413EAD"/>
    <w:rsid w:val="00476347"/>
    <w:rsid w:val="00487AAE"/>
    <w:rsid w:val="004A10BA"/>
    <w:rsid w:val="004C3ACB"/>
    <w:rsid w:val="005030FB"/>
    <w:rsid w:val="005236FD"/>
    <w:rsid w:val="00586546"/>
    <w:rsid w:val="005A0208"/>
    <w:rsid w:val="005D231B"/>
    <w:rsid w:val="005E178E"/>
    <w:rsid w:val="00624770"/>
    <w:rsid w:val="00627F7F"/>
    <w:rsid w:val="006F11DD"/>
    <w:rsid w:val="006F7E23"/>
    <w:rsid w:val="00765780"/>
    <w:rsid w:val="0077703E"/>
    <w:rsid w:val="007D7CE6"/>
    <w:rsid w:val="007E4F53"/>
    <w:rsid w:val="008301D5"/>
    <w:rsid w:val="00891919"/>
    <w:rsid w:val="008A6D15"/>
    <w:rsid w:val="008F40B4"/>
    <w:rsid w:val="0090585C"/>
    <w:rsid w:val="009335B8"/>
    <w:rsid w:val="009604BC"/>
    <w:rsid w:val="009724A3"/>
    <w:rsid w:val="00980936"/>
    <w:rsid w:val="009E342E"/>
    <w:rsid w:val="009E7593"/>
    <w:rsid w:val="009F3FCA"/>
    <w:rsid w:val="00A21068"/>
    <w:rsid w:val="00A40F4A"/>
    <w:rsid w:val="00A46407"/>
    <w:rsid w:val="00A5696D"/>
    <w:rsid w:val="00A638C4"/>
    <w:rsid w:val="00A6435C"/>
    <w:rsid w:val="00A8028F"/>
    <w:rsid w:val="00A92D64"/>
    <w:rsid w:val="00AC0A0B"/>
    <w:rsid w:val="00B37DF8"/>
    <w:rsid w:val="00B55FB3"/>
    <w:rsid w:val="00B704FA"/>
    <w:rsid w:val="00B70A1F"/>
    <w:rsid w:val="00C456AA"/>
    <w:rsid w:val="00C81298"/>
    <w:rsid w:val="00C828A9"/>
    <w:rsid w:val="00CA390F"/>
    <w:rsid w:val="00CB2310"/>
    <w:rsid w:val="00CD7E5B"/>
    <w:rsid w:val="00CF1010"/>
    <w:rsid w:val="00D21548"/>
    <w:rsid w:val="00D218D6"/>
    <w:rsid w:val="00D37402"/>
    <w:rsid w:val="00D64BDB"/>
    <w:rsid w:val="00D92D81"/>
    <w:rsid w:val="00D955F4"/>
    <w:rsid w:val="00DC5E96"/>
    <w:rsid w:val="00E03AE1"/>
    <w:rsid w:val="00E33DD8"/>
    <w:rsid w:val="00E34D5F"/>
    <w:rsid w:val="00E460C8"/>
    <w:rsid w:val="00E8038F"/>
    <w:rsid w:val="00E8631E"/>
    <w:rsid w:val="00F02205"/>
    <w:rsid w:val="00F31E84"/>
    <w:rsid w:val="00F56C54"/>
    <w:rsid w:val="00F73962"/>
    <w:rsid w:val="00F739CF"/>
    <w:rsid w:val="00FA2B14"/>
    <w:rsid w:val="00FF107B"/>
    <w:rsid w:val="00FF3B7B"/>
    <w:rsid w:val="00FF5116"/>
    <w:rsid w:val="03612AD0"/>
    <w:rsid w:val="07DE2B83"/>
    <w:rsid w:val="07E16BA3"/>
    <w:rsid w:val="0CC9D4BB"/>
    <w:rsid w:val="0D8101EC"/>
    <w:rsid w:val="1477FB80"/>
    <w:rsid w:val="1B4B19BB"/>
    <w:rsid w:val="22E5A4F9"/>
    <w:rsid w:val="22E94313"/>
    <w:rsid w:val="274C154F"/>
    <w:rsid w:val="286F598E"/>
    <w:rsid w:val="2BDBFC9C"/>
    <w:rsid w:val="2C78FA93"/>
    <w:rsid w:val="2D416836"/>
    <w:rsid w:val="2EB673EA"/>
    <w:rsid w:val="30B40A09"/>
    <w:rsid w:val="3A7F192F"/>
    <w:rsid w:val="3AA5A728"/>
    <w:rsid w:val="3AAF4A12"/>
    <w:rsid w:val="3E2FECB9"/>
    <w:rsid w:val="3F0D46F7"/>
    <w:rsid w:val="449F50D2"/>
    <w:rsid w:val="46FC10FE"/>
    <w:rsid w:val="4FD50B1E"/>
    <w:rsid w:val="5028331C"/>
    <w:rsid w:val="543D3743"/>
    <w:rsid w:val="5AA304A1"/>
    <w:rsid w:val="5BCD2DF7"/>
    <w:rsid w:val="5EB28651"/>
    <w:rsid w:val="5F6F7F0A"/>
    <w:rsid w:val="63399620"/>
    <w:rsid w:val="667B76DD"/>
    <w:rsid w:val="69193B82"/>
    <w:rsid w:val="6A658847"/>
    <w:rsid w:val="6A8F2B16"/>
    <w:rsid w:val="6B4F9B1F"/>
    <w:rsid w:val="6C122A7E"/>
    <w:rsid w:val="6DAC8B1C"/>
    <w:rsid w:val="7A71611B"/>
    <w:rsid w:val="7AEF2C80"/>
    <w:rsid w:val="7E389DB2"/>
    <w:rsid w:val="7E54C689"/>
    <w:rsid w:val="7F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1F711"/>
  <w15:chartTrackingRefBased/>
  <w15:docId w15:val="{FBB99D34-E576-4F09-9C27-05F00800DF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55F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55F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955F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955F4"/>
    <w:pPr>
      <w:keepNext/>
      <w:outlineLvl w:val="2"/>
    </w:pPr>
    <w:rPr>
      <w:rFonts w:ascii="Arial" w:hAnsi="Arial"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955F4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D955F4"/>
    <w:rPr>
      <w:b/>
    </w:rPr>
  </w:style>
  <w:style w:type="paragraph" w:styleId="Header">
    <w:name w:val="header"/>
    <w:basedOn w:val="Normal"/>
    <w:rsid w:val="00D95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955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5F4"/>
  </w:style>
  <w:style w:type="paragraph" w:styleId="BalloonText">
    <w:name w:val="Balloon Text"/>
    <w:basedOn w:val="Normal"/>
    <w:semiHidden/>
    <w:rsid w:val="009F3F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AAE"/>
    <w:pPr>
      <w:ind w:left="720"/>
    </w:pPr>
  </w:style>
  <w:style w:type="character" w:styleId="FooterChar" w:customStyle="1">
    <w:name w:val="Footer Char"/>
    <w:link w:val="Footer"/>
    <w:uiPriority w:val="99"/>
    <w:rsid w:val="00487AA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301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EFCDA48F1F49891FEDC25DE5AE1C" ma:contentTypeVersion="21" ma:contentTypeDescription="Create a new document." ma:contentTypeScope="" ma:versionID="c4ab026b17d1925d9ddd54fa44fc6012">
  <xsd:schema xmlns:xsd="http://www.w3.org/2001/XMLSchema" xmlns:xs="http://www.w3.org/2001/XMLSchema" xmlns:p="http://schemas.microsoft.com/office/2006/metadata/properties" xmlns:ns2="93863d08-1e48-4eed-bb93-a6dbd17188ba" xmlns:ns3="f6d03a67-5030-4b20-9536-72659158aa6b" targetNamespace="http://schemas.microsoft.com/office/2006/metadata/properties" ma:root="true" ma:fieldsID="c35906ac8a1bfcbec2df0e793df6419b" ns2:_="" ns3:_="">
    <xsd:import namespace="93863d08-1e48-4eed-bb93-a6dbd17188ba"/>
    <xsd:import namespace="f6d03a67-5030-4b20-9536-72659158aa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3d08-1e48-4eed-bb93-a6dbd1718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8f49fc-b728-4744-8893-be5037db7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03a67-5030-4b20-9536-72659158aa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d3faaff0-ed06-492c-ac3b-d081cbd527b3}" ma:internalName="TaxCatchAll" ma:readOnly="false" ma:showField="CatchAllData" ma:web="f6d03a67-5030-4b20-9536-72659158a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d03a67-5030-4b20-9536-72659158aa6b" xsi:nil="true"/>
    <lcf76f155ced4ddcb4097134ff3c332f xmlns="93863d08-1e48-4eed-bb93-a6dbd17188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96C77-C4BC-4368-882F-F05BCF9FB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7533-B9C8-46C9-AB80-58BEC1906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8EA47-0497-4ED6-8D92-87444256AC8D}"/>
</file>

<file path=customXml/itemProps4.xml><?xml version="1.0" encoding="utf-8"?>
<ds:datastoreItem xmlns:ds="http://schemas.openxmlformats.org/officeDocument/2006/customXml" ds:itemID="{9113BDC2-06EC-4E93-A562-2708818036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Cumbria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CUMBRIA CARERS</dc:title>
  <dc:subject/>
  <dc:creator>ARM</dc:creator>
  <keywords/>
  <lastModifiedBy>Lorraine Nelson</lastModifiedBy>
  <revision>20</revision>
  <lastPrinted>2013-03-20T16:07:00.0000000Z</lastPrinted>
  <dcterms:created xsi:type="dcterms:W3CDTF">2026-06-19T12:40:00.0000000Z</dcterms:created>
  <dcterms:modified xsi:type="dcterms:W3CDTF">2026-06-19T12:59:19.3237312Z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0x010100D08BEFCDA48F1F49891FEDC25DE5AE1C</vt:lpwstr>
  </property>
  <property fmtid="{D5CDD505-2E9C-101B-9397-08002B2CF9AE}" pid="3" name="MediaServiceImageTags">
    <vt:lpwstr/>
  </property>
</Properties>
</file>